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B12F" w14:textId="6C116AD9" w:rsidR="0098766A" w:rsidRPr="00242720" w:rsidRDefault="00396CC4" w:rsidP="002771EF">
      <w:pPr>
        <w:jc w:val="center"/>
        <w:rPr>
          <w:b/>
          <w:bCs/>
        </w:rPr>
      </w:pPr>
      <w:r>
        <w:rPr>
          <w:noProof/>
          <w:lang w:eastAsia="en-GB"/>
        </w:rPr>
        <w:drawing>
          <wp:anchor distT="0" distB="0" distL="114300" distR="114300" simplePos="0" relativeHeight="251659264" behindDoc="0" locked="0" layoutInCell="1" allowOverlap="1" wp14:anchorId="733D0ADA" wp14:editId="5A780D28">
            <wp:simplePos x="0" y="0"/>
            <wp:positionH relativeFrom="margin">
              <wp:align>center</wp:align>
            </wp:positionH>
            <wp:positionV relativeFrom="paragraph">
              <wp:posOffset>0</wp:posOffset>
            </wp:positionV>
            <wp:extent cx="3422015" cy="638175"/>
            <wp:effectExtent l="0" t="0" r="6985" b="9525"/>
            <wp:wrapSquare wrapText="bothSides"/>
            <wp:docPr id="3527829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82" name="Picture 2"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201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13C8D" w14:textId="77777777" w:rsidR="0098766A" w:rsidRDefault="0098766A">
      <w:pPr>
        <w:rPr>
          <w:b/>
          <w:bCs/>
        </w:rPr>
      </w:pPr>
    </w:p>
    <w:p w14:paraId="1A5D357F" w14:textId="77777777" w:rsidR="00396CC4" w:rsidRDefault="00396CC4">
      <w:pPr>
        <w:rPr>
          <w:b/>
          <w:bCs/>
        </w:rPr>
      </w:pPr>
    </w:p>
    <w:p w14:paraId="5D3F7151" w14:textId="77777777" w:rsidR="00396CC4" w:rsidRDefault="00396CC4">
      <w:pPr>
        <w:rPr>
          <w:b/>
          <w:bCs/>
        </w:rPr>
      </w:pPr>
    </w:p>
    <w:p w14:paraId="08C9D847" w14:textId="77777777" w:rsidR="00396CC4" w:rsidRDefault="00396CC4">
      <w:pPr>
        <w:rPr>
          <w:b/>
          <w:bCs/>
        </w:rPr>
      </w:pPr>
    </w:p>
    <w:p w14:paraId="7E7C6411" w14:textId="77777777" w:rsidR="00396CC4" w:rsidRPr="00242720" w:rsidRDefault="00396CC4">
      <w:pPr>
        <w:rPr>
          <w:b/>
          <w:bCs/>
        </w:rPr>
      </w:pPr>
    </w:p>
    <w:p w14:paraId="3DCCDD51" w14:textId="77777777" w:rsidR="00036E19" w:rsidRPr="00242720" w:rsidRDefault="00036E19" w:rsidP="00036E19">
      <w:pPr>
        <w:pBdr>
          <w:top w:val="single" w:sz="4" w:space="1" w:color="auto"/>
          <w:left w:val="single" w:sz="4" w:space="4" w:color="auto"/>
          <w:bottom w:val="single" w:sz="4" w:space="4" w:color="auto"/>
          <w:right w:val="single" w:sz="4" w:space="4" w:color="auto"/>
        </w:pBdr>
        <w:shd w:val="clear" w:color="auto" w:fill="D9D9D9"/>
        <w:jc w:val="center"/>
        <w:rPr>
          <w:b/>
        </w:rPr>
      </w:pPr>
      <w:r w:rsidRPr="00242720">
        <w:rPr>
          <w:b/>
        </w:rPr>
        <w:t xml:space="preserve">HOMEWORK </w:t>
      </w:r>
      <w:r w:rsidR="001409BC" w:rsidRPr="00242720">
        <w:rPr>
          <w:b/>
        </w:rPr>
        <w:t xml:space="preserve">AND MARKING </w:t>
      </w:r>
      <w:r w:rsidRPr="00242720">
        <w:rPr>
          <w:b/>
        </w:rPr>
        <w:t>POLICY</w:t>
      </w:r>
    </w:p>
    <w:p w14:paraId="77533C12" w14:textId="77777777" w:rsidR="0098766A" w:rsidRPr="00242720" w:rsidRDefault="0098766A">
      <w:pPr>
        <w:autoSpaceDE w:val="0"/>
        <w:autoSpaceDN w:val="0"/>
        <w:adjustRightInd w:val="0"/>
        <w:rPr>
          <w:b/>
          <w:bCs/>
        </w:rPr>
      </w:pPr>
    </w:p>
    <w:p w14:paraId="4F3481F6" w14:textId="77777777" w:rsidR="0098766A" w:rsidRPr="00242720" w:rsidRDefault="0098766A">
      <w:pPr>
        <w:autoSpaceDE w:val="0"/>
        <w:autoSpaceDN w:val="0"/>
        <w:adjustRightInd w:val="0"/>
        <w:rPr>
          <w:b/>
          <w:bCs/>
        </w:rPr>
      </w:pPr>
      <w:r w:rsidRPr="00242720">
        <w:rPr>
          <w:b/>
          <w:bCs/>
        </w:rPr>
        <w:t>Statement</w:t>
      </w:r>
    </w:p>
    <w:p w14:paraId="2C6AAB49" w14:textId="77777777" w:rsidR="0098766A" w:rsidRPr="00242720" w:rsidRDefault="0098766A">
      <w:pPr>
        <w:autoSpaceDE w:val="0"/>
        <w:autoSpaceDN w:val="0"/>
        <w:adjustRightInd w:val="0"/>
      </w:pPr>
    </w:p>
    <w:p w14:paraId="1339DF19" w14:textId="77777777" w:rsidR="0098766A" w:rsidRPr="00242720" w:rsidRDefault="0098766A">
      <w:pPr>
        <w:autoSpaceDE w:val="0"/>
        <w:autoSpaceDN w:val="0"/>
        <w:adjustRightInd w:val="0"/>
      </w:pPr>
      <w:r w:rsidRPr="00242720">
        <w:t xml:space="preserve">At </w:t>
      </w:r>
      <w:r w:rsidR="00CD149B" w:rsidRPr="00242720">
        <w:t>Collingham College</w:t>
      </w:r>
      <w:r w:rsidR="00036E19" w:rsidRPr="00242720">
        <w:t>, homework and independent study is highly valued</w:t>
      </w:r>
      <w:r w:rsidRPr="00242720">
        <w:t xml:space="preserve"> and is an essential part of </w:t>
      </w:r>
      <w:r w:rsidR="00CD149B" w:rsidRPr="00242720">
        <w:t>student</w:t>
      </w:r>
      <w:r w:rsidRPr="00242720">
        <w:t xml:space="preserve">s’ learning. </w:t>
      </w:r>
      <w:r w:rsidR="00036E19" w:rsidRPr="00242720">
        <w:t xml:space="preserve"> </w:t>
      </w:r>
      <w:r w:rsidRPr="00242720">
        <w:t xml:space="preserve">Homework is used to reinforce and extend the work done in class. It is key to </w:t>
      </w:r>
      <w:r w:rsidR="00CC3531">
        <w:t xml:space="preserve">the </w:t>
      </w:r>
      <w:r w:rsidRPr="00242720">
        <w:t>teacher</w:t>
      </w:r>
      <w:r w:rsidR="00CC3531">
        <w:t>’</w:t>
      </w:r>
      <w:r w:rsidRPr="00242720">
        <w:t xml:space="preserve">s ability to measure </w:t>
      </w:r>
      <w:r w:rsidR="00CD149B" w:rsidRPr="00242720">
        <w:t>student</w:t>
      </w:r>
      <w:r w:rsidRPr="00242720">
        <w:t xml:space="preserve">s’ knowledge and understanding. It is also a vital aspect of encouraging self-motivation and independent study in </w:t>
      </w:r>
      <w:r w:rsidR="00CD149B" w:rsidRPr="00242720">
        <w:t>student</w:t>
      </w:r>
      <w:r w:rsidRPr="00242720">
        <w:t>s.</w:t>
      </w:r>
    </w:p>
    <w:p w14:paraId="2E3071D0" w14:textId="77777777" w:rsidR="0098766A" w:rsidRPr="00242720" w:rsidRDefault="0098766A">
      <w:pPr>
        <w:autoSpaceDE w:val="0"/>
        <w:autoSpaceDN w:val="0"/>
        <w:adjustRightInd w:val="0"/>
      </w:pPr>
    </w:p>
    <w:p w14:paraId="138B0717" w14:textId="77777777" w:rsidR="0098766A" w:rsidRPr="00242720" w:rsidRDefault="0098766A">
      <w:pPr>
        <w:autoSpaceDE w:val="0"/>
        <w:autoSpaceDN w:val="0"/>
        <w:adjustRightInd w:val="0"/>
        <w:rPr>
          <w:b/>
          <w:bCs/>
        </w:rPr>
      </w:pPr>
      <w:r w:rsidRPr="00242720">
        <w:rPr>
          <w:b/>
          <w:bCs/>
        </w:rPr>
        <w:t>Purposes</w:t>
      </w:r>
    </w:p>
    <w:p w14:paraId="579BBE9E" w14:textId="77777777" w:rsidR="0098766A" w:rsidRPr="00242720" w:rsidRDefault="0098766A">
      <w:pPr>
        <w:autoSpaceDE w:val="0"/>
        <w:autoSpaceDN w:val="0"/>
        <w:adjustRightInd w:val="0"/>
      </w:pPr>
    </w:p>
    <w:p w14:paraId="0CEC9542" w14:textId="77777777" w:rsidR="0098766A" w:rsidRPr="00242720" w:rsidRDefault="0098766A">
      <w:pPr>
        <w:autoSpaceDE w:val="0"/>
        <w:autoSpaceDN w:val="0"/>
        <w:adjustRightInd w:val="0"/>
      </w:pPr>
      <w:r w:rsidRPr="00242720">
        <w:t>The purposes of homework are:</w:t>
      </w:r>
    </w:p>
    <w:p w14:paraId="6B26C0FE" w14:textId="77777777" w:rsidR="0098766A" w:rsidRPr="00242720" w:rsidRDefault="0098766A">
      <w:pPr>
        <w:autoSpaceDE w:val="0"/>
        <w:autoSpaceDN w:val="0"/>
        <w:adjustRightInd w:val="0"/>
      </w:pPr>
    </w:p>
    <w:p w14:paraId="48C6BD12" w14:textId="77777777" w:rsidR="0098766A" w:rsidRPr="00242720" w:rsidRDefault="0098766A">
      <w:pPr>
        <w:numPr>
          <w:ilvl w:val="0"/>
          <w:numId w:val="34"/>
        </w:numPr>
        <w:autoSpaceDE w:val="0"/>
        <w:autoSpaceDN w:val="0"/>
        <w:adjustRightInd w:val="0"/>
        <w:spacing w:after="200" w:line="276" w:lineRule="auto"/>
      </w:pPr>
      <w:r w:rsidRPr="00242720">
        <w:t xml:space="preserve">to support the aims of the </w:t>
      </w:r>
      <w:r w:rsidR="00CD149B" w:rsidRPr="00242720">
        <w:t>college</w:t>
      </w:r>
      <w:r w:rsidRPr="00242720">
        <w:t xml:space="preserve"> in helping to raise </w:t>
      </w:r>
      <w:r w:rsidR="00CD149B" w:rsidRPr="00242720">
        <w:t>student</w:t>
      </w:r>
      <w:r w:rsidRPr="00242720">
        <w:t xml:space="preserve"> achievement and  attainment;</w:t>
      </w:r>
    </w:p>
    <w:p w14:paraId="0B502B7E" w14:textId="77777777" w:rsidR="0098766A" w:rsidRPr="00242720" w:rsidRDefault="0098766A" w:rsidP="00CD149B">
      <w:pPr>
        <w:numPr>
          <w:ilvl w:val="0"/>
          <w:numId w:val="34"/>
        </w:numPr>
        <w:autoSpaceDE w:val="0"/>
        <w:autoSpaceDN w:val="0"/>
        <w:adjustRightInd w:val="0"/>
        <w:spacing w:after="200" w:line="276" w:lineRule="auto"/>
      </w:pPr>
      <w:r w:rsidRPr="00242720">
        <w:t xml:space="preserve">to encourage </w:t>
      </w:r>
      <w:r w:rsidR="00CD149B" w:rsidRPr="00242720">
        <w:t>student</w:t>
      </w:r>
      <w:r w:rsidRPr="00242720">
        <w:t>s to develop the confidence and self-discipline to work on their</w:t>
      </w:r>
      <w:r w:rsidR="00CD149B" w:rsidRPr="00242720">
        <w:t xml:space="preserve"> </w:t>
      </w:r>
      <w:r w:rsidRPr="00242720">
        <w:t>own, an essential skill for adult life;</w:t>
      </w:r>
    </w:p>
    <w:p w14:paraId="1DA12CFC" w14:textId="77777777" w:rsidR="0098766A" w:rsidRPr="00242720" w:rsidRDefault="0098766A">
      <w:pPr>
        <w:numPr>
          <w:ilvl w:val="0"/>
          <w:numId w:val="34"/>
        </w:numPr>
        <w:autoSpaceDE w:val="0"/>
        <w:autoSpaceDN w:val="0"/>
        <w:adjustRightInd w:val="0"/>
        <w:spacing w:after="200" w:line="276" w:lineRule="auto"/>
      </w:pPr>
      <w:r w:rsidRPr="00242720">
        <w:t xml:space="preserve">to extend </w:t>
      </w:r>
      <w:r w:rsidR="00CD149B" w:rsidRPr="00242720">
        <w:t>college</w:t>
      </w:r>
      <w:r w:rsidRPr="00242720">
        <w:t xml:space="preserve"> learning, for example through additional reading or research</w:t>
      </w:r>
      <w:r w:rsidR="00036E19" w:rsidRPr="00242720">
        <w:t>;</w:t>
      </w:r>
    </w:p>
    <w:p w14:paraId="4B477977" w14:textId="77777777" w:rsidR="0098766A" w:rsidRPr="00242720" w:rsidRDefault="0098766A" w:rsidP="00CD149B">
      <w:pPr>
        <w:numPr>
          <w:ilvl w:val="0"/>
          <w:numId w:val="34"/>
        </w:numPr>
        <w:autoSpaceDE w:val="0"/>
        <w:autoSpaceDN w:val="0"/>
        <w:adjustRightInd w:val="0"/>
        <w:spacing w:after="200" w:line="276" w:lineRule="auto"/>
      </w:pPr>
      <w:r w:rsidRPr="00242720">
        <w:t xml:space="preserve">to enable </w:t>
      </w:r>
      <w:r w:rsidR="00CD149B" w:rsidRPr="00242720">
        <w:t>student</w:t>
      </w:r>
      <w:r w:rsidRPr="00242720">
        <w:t xml:space="preserve">s to devote time to </w:t>
      </w:r>
      <w:r w:rsidR="00CD149B" w:rsidRPr="00242720">
        <w:t xml:space="preserve">particular demands such as </w:t>
      </w:r>
      <w:r w:rsidRPr="00242720">
        <w:t>course-work</w:t>
      </w:r>
      <w:r w:rsidR="00CD149B" w:rsidRPr="00242720">
        <w:t xml:space="preserve"> </w:t>
      </w:r>
      <w:r w:rsidRPr="00242720">
        <w:t xml:space="preserve">or project work; </w:t>
      </w:r>
    </w:p>
    <w:p w14:paraId="100BB3BC" w14:textId="77777777" w:rsidR="0098766A" w:rsidRPr="00242720" w:rsidRDefault="0098766A">
      <w:pPr>
        <w:numPr>
          <w:ilvl w:val="0"/>
          <w:numId w:val="34"/>
        </w:numPr>
        <w:autoSpaceDE w:val="0"/>
        <w:autoSpaceDN w:val="0"/>
        <w:adjustRightInd w:val="0"/>
        <w:spacing w:after="200" w:line="276" w:lineRule="auto"/>
      </w:pPr>
      <w:r w:rsidRPr="00242720">
        <w:t>to consolidate and reinforce skills and understanding</w:t>
      </w:r>
      <w:r w:rsidR="00036E19" w:rsidRPr="00242720">
        <w:t>;</w:t>
      </w:r>
    </w:p>
    <w:p w14:paraId="2BFADD2F" w14:textId="77777777" w:rsidR="0098766A" w:rsidRPr="00242720" w:rsidRDefault="0098766A">
      <w:pPr>
        <w:numPr>
          <w:ilvl w:val="0"/>
          <w:numId w:val="34"/>
        </w:numPr>
        <w:autoSpaceDE w:val="0"/>
        <w:autoSpaceDN w:val="0"/>
        <w:adjustRightInd w:val="0"/>
        <w:spacing w:after="200" w:line="276" w:lineRule="auto"/>
      </w:pPr>
      <w:r w:rsidRPr="00242720">
        <w:t>to support the home/</w:t>
      </w:r>
      <w:r w:rsidR="00CD149B" w:rsidRPr="00242720">
        <w:t>college</w:t>
      </w:r>
      <w:r w:rsidRPr="00242720">
        <w:t xml:space="preserve"> relationship.</w:t>
      </w:r>
    </w:p>
    <w:p w14:paraId="52041C28" w14:textId="77777777" w:rsidR="0098766A" w:rsidRPr="00384AC8" w:rsidRDefault="0098766A">
      <w:pPr>
        <w:autoSpaceDE w:val="0"/>
        <w:autoSpaceDN w:val="0"/>
        <w:adjustRightInd w:val="0"/>
        <w:rPr>
          <w:b/>
          <w:bCs/>
        </w:rPr>
      </w:pPr>
      <w:r w:rsidRPr="00384AC8">
        <w:rPr>
          <w:b/>
          <w:bCs/>
        </w:rPr>
        <w:t>Homework Feedback</w:t>
      </w:r>
    </w:p>
    <w:p w14:paraId="02B8FA55" w14:textId="77777777" w:rsidR="0098766A" w:rsidRPr="00384AC8" w:rsidRDefault="0098766A">
      <w:pPr>
        <w:autoSpaceDE w:val="0"/>
        <w:autoSpaceDN w:val="0"/>
        <w:adjustRightInd w:val="0"/>
      </w:pPr>
    </w:p>
    <w:p w14:paraId="0D685384" w14:textId="77777777" w:rsidR="0098766A" w:rsidRPr="00384AC8" w:rsidRDefault="0098766A" w:rsidP="00CD149B">
      <w:pPr>
        <w:autoSpaceDE w:val="0"/>
        <w:autoSpaceDN w:val="0"/>
        <w:adjustRightInd w:val="0"/>
      </w:pPr>
      <w:r w:rsidRPr="00384AC8">
        <w:t>All homework will be marke</w:t>
      </w:r>
      <w:r w:rsidR="00CD149B" w:rsidRPr="00384AC8">
        <w:t xml:space="preserve">d by staff. </w:t>
      </w:r>
      <w:r w:rsidR="001409BC" w:rsidRPr="00384AC8">
        <w:t xml:space="preserve"> </w:t>
      </w:r>
      <w:r w:rsidR="00CD149B" w:rsidRPr="00384AC8">
        <w:t xml:space="preserve">Staff </w:t>
      </w:r>
      <w:r w:rsidRPr="00384AC8">
        <w:t xml:space="preserve">will </w:t>
      </w:r>
      <w:r w:rsidR="00CD149B" w:rsidRPr="00384AC8">
        <w:t xml:space="preserve">set demanding assignments at least weekly and aim to mark and return the work to the student </w:t>
      </w:r>
      <w:r w:rsidR="000D4E29" w:rsidRPr="00384AC8">
        <w:t xml:space="preserve">in the next lesson and absolutely </w:t>
      </w:r>
      <w:r w:rsidR="00CD149B" w:rsidRPr="00384AC8">
        <w:t>no later than one week after it has been handed in.  Staff</w:t>
      </w:r>
      <w:r w:rsidRPr="00384AC8">
        <w:t xml:space="preserve"> will provide positive feedback on areas of strength, alongside clear targets for improvement. </w:t>
      </w:r>
      <w:r w:rsidR="00CC3531">
        <w:t xml:space="preserve">Reference to examination assessment objectives should be made where appropriate.  </w:t>
      </w:r>
      <w:r w:rsidR="00CD149B" w:rsidRPr="00384AC8">
        <w:t>Student</w:t>
      </w:r>
      <w:r w:rsidRPr="00384AC8">
        <w:t xml:space="preserve">s will be expected to read and respond to staff feedback, so that progress is made. </w:t>
      </w:r>
      <w:r w:rsidR="001409BC" w:rsidRPr="00384AC8">
        <w:t xml:space="preserve"> Whilst </w:t>
      </w:r>
      <w:proofErr w:type="spellStart"/>
      <w:r w:rsidR="001409BC" w:rsidRPr="00384AC8">
        <w:t>Collingham’s</w:t>
      </w:r>
      <w:proofErr w:type="spellEnd"/>
      <w:r w:rsidR="001409BC" w:rsidRPr="00384AC8">
        <w:t xml:space="preserve"> small classes give teaching staff ample opportunity to give verbal feedback to all students on an ongoing basis, staff are additionally expected regularly to offer extended written comments on students’ work.</w:t>
      </w:r>
    </w:p>
    <w:p w14:paraId="7658B11D" w14:textId="77777777" w:rsidR="0098766A" w:rsidRPr="00384AC8" w:rsidRDefault="0098766A">
      <w:pPr>
        <w:autoSpaceDE w:val="0"/>
        <w:autoSpaceDN w:val="0"/>
        <w:adjustRightInd w:val="0"/>
      </w:pPr>
    </w:p>
    <w:p w14:paraId="438FA54A" w14:textId="77777777" w:rsidR="0098766A" w:rsidRPr="00384AC8" w:rsidRDefault="0098766A">
      <w:pPr>
        <w:autoSpaceDE w:val="0"/>
        <w:autoSpaceDN w:val="0"/>
        <w:adjustRightInd w:val="0"/>
      </w:pPr>
      <w:r w:rsidRPr="00384AC8">
        <w:rPr>
          <w:b/>
          <w:bCs/>
        </w:rPr>
        <w:t>Timings</w:t>
      </w:r>
    </w:p>
    <w:p w14:paraId="78C4D62E" w14:textId="77777777" w:rsidR="00242720" w:rsidRPr="00384AC8" w:rsidRDefault="00242720" w:rsidP="00242720">
      <w:pPr>
        <w:spacing w:before="100" w:beforeAutospacing="1" w:after="100" w:afterAutospacing="1"/>
        <w:rPr>
          <w:rFonts w:eastAsia="Calibri"/>
          <w:lang w:eastAsia="en-GB"/>
        </w:rPr>
      </w:pPr>
      <w:r w:rsidRPr="00384AC8">
        <w:rPr>
          <w:rFonts w:eastAsia="Calibri"/>
          <w:lang w:eastAsia="en-GB"/>
        </w:rPr>
        <w:t xml:space="preserve">The college sets homework as appropriate.  </w:t>
      </w:r>
    </w:p>
    <w:p w14:paraId="32599BCC" w14:textId="77777777" w:rsidR="00242720" w:rsidRPr="00242720" w:rsidRDefault="000A075C" w:rsidP="00242720">
      <w:pPr>
        <w:spacing w:before="100" w:beforeAutospacing="1" w:after="100" w:afterAutospacing="1"/>
        <w:rPr>
          <w:rFonts w:eastAsia="Calibri"/>
          <w:lang w:eastAsia="en-GB"/>
        </w:rPr>
      </w:pPr>
      <w:r>
        <w:rPr>
          <w:rFonts w:eastAsia="Calibri"/>
          <w:lang w:eastAsia="en-GB"/>
        </w:rPr>
        <w:t xml:space="preserve">Year 9,10 and 11 </w:t>
      </w:r>
      <w:r w:rsidR="00302520">
        <w:rPr>
          <w:rFonts w:eastAsia="Calibri"/>
          <w:lang w:eastAsia="en-GB"/>
        </w:rPr>
        <w:t>students should do around 60 minutes homework per day.</w:t>
      </w:r>
      <w:r w:rsidR="00242720" w:rsidRPr="00384AC8">
        <w:rPr>
          <w:rFonts w:eastAsia="Calibri"/>
          <w:lang w:eastAsia="en-GB"/>
        </w:rPr>
        <w:t xml:space="preserve">.  </w:t>
      </w:r>
      <w:r>
        <w:rPr>
          <w:rFonts w:eastAsia="Calibri"/>
          <w:lang w:eastAsia="en-GB"/>
        </w:rPr>
        <w:t xml:space="preserve">Full time </w:t>
      </w:r>
      <w:r w:rsidR="00242720" w:rsidRPr="00384AC8">
        <w:rPr>
          <w:rFonts w:eastAsia="Calibri"/>
          <w:lang w:eastAsia="en-GB"/>
        </w:rPr>
        <w:t xml:space="preserve">Sixth Form students are expected to spend a minimum of </w:t>
      </w:r>
      <w:r>
        <w:rPr>
          <w:rFonts w:eastAsia="Calibri"/>
          <w:lang w:eastAsia="en-GB"/>
        </w:rPr>
        <w:t xml:space="preserve">15 </w:t>
      </w:r>
      <w:r w:rsidR="00242720" w:rsidRPr="00384AC8">
        <w:rPr>
          <w:rFonts w:eastAsia="Calibri"/>
          <w:lang w:eastAsia="en-GB"/>
        </w:rPr>
        <w:t xml:space="preserve"> hours a week on independent study</w:t>
      </w:r>
      <w:r>
        <w:rPr>
          <w:rFonts w:eastAsia="Calibri"/>
          <w:lang w:eastAsia="en-GB"/>
        </w:rPr>
        <w:t xml:space="preserve"> in year 12 and 18 hours per week in year 13/14</w:t>
      </w:r>
    </w:p>
    <w:p w14:paraId="32BAA8F7" w14:textId="77777777" w:rsidR="0098766A" w:rsidRPr="00242720" w:rsidRDefault="0098766A" w:rsidP="00A80B69">
      <w:pPr>
        <w:tabs>
          <w:tab w:val="left" w:pos="2640"/>
        </w:tabs>
        <w:autoSpaceDE w:val="0"/>
        <w:autoSpaceDN w:val="0"/>
        <w:adjustRightInd w:val="0"/>
        <w:rPr>
          <w:b/>
          <w:bCs/>
        </w:rPr>
      </w:pPr>
      <w:r w:rsidRPr="00242720">
        <w:rPr>
          <w:b/>
          <w:bCs/>
        </w:rPr>
        <w:t>Structure of homework</w:t>
      </w:r>
    </w:p>
    <w:p w14:paraId="3DF0ECFD" w14:textId="77777777" w:rsidR="0098766A" w:rsidRPr="00242720" w:rsidRDefault="0098766A" w:rsidP="00CD149B">
      <w:pPr>
        <w:autoSpaceDE w:val="0"/>
        <w:autoSpaceDN w:val="0"/>
        <w:adjustRightInd w:val="0"/>
        <w:rPr>
          <w:b/>
          <w:bCs/>
        </w:rPr>
      </w:pPr>
    </w:p>
    <w:p w14:paraId="5EC076E8" w14:textId="77777777" w:rsidR="0098766A" w:rsidRPr="00242720" w:rsidRDefault="00302520">
      <w:pPr>
        <w:autoSpaceDE w:val="0"/>
        <w:autoSpaceDN w:val="0"/>
        <w:adjustRightInd w:val="0"/>
        <w:rPr>
          <w:b/>
          <w:bCs/>
        </w:rPr>
      </w:pPr>
      <w:r>
        <w:lastRenderedPageBreak/>
        <w:t xml:space="preserve">Year 9 and </w:t>
      </w:r>
      <w:r w:rsidR="00CD149B" w:rsidRPr="00242720">
        <w:t xml:space="preserve">GCSE </w:t>
      </w:r>
      <w:r w:rsidR="00B03990" w:rsidRPr="00242720">
        <w:t xml:space="preserve">homework is designed </w:t>
      </w:r>
      <w:r w:rsidR="0098766A" w:rsidRPr="00242720">
        <w:t xml:space="preserve">to be </w:t>
      </w:r>
      <w:r w:rsidR="00036E19" w:rsidRPr="00242720">
        <w:t xml:space="preserve">completed </w:t>
      </w:r>
      <w:r w:rsidR="0098766A" w:rsidRPr="00242720">
        <w:rPr>
          <w:b/>
          <w:bCs/>
        </w:rPr>
        <w:t xml:space="preserve">on the </w:t>
      </w:r>
      <w:r w:rsidR="00036E19" w:rsidRPr="00242720">
        <w:rPr>
          <w:b/>
          <w:bCs/>
        </w:rPr>
        <w:t xml:space="preserve">day </w:t>
      </w:r>
      <w:r w:rsidR="0098766A" w:rsidRPr="00242720">
        <w:t xml:space="preserve">that it is set. </w:t>
      </w:r>
      <w:r w:rsidR="00036E19" w:rsidRPr="00242720">
        <w:t xml:space="preserve"> </w:t>
      </w:r>
      <w:r w:rsidR="0098766A" w:rsidRPr="00242720">
        <w:t xml:space="preserve">It is important that </w:t>
      </w:r>
      <w:r w:rsidR="00CD149B" w:rsidRPr="00242720">
        <w:t>student</w:t>
      </w:r>
      <w:r w:rsidR="0098766A" w:rsidRPr="00242720">
        <w:t xml:space="preserve">s do this, so that a ‘backlog’ of homework does not develop.  </w:t>
      </w:r>
    </w:p>
    <w:p w14:paraId="189E89AF" w14:textId="77777777" w:rsidR="0098766A" w:rsidRPr="00242720" w:rsidRDefault="0098766A">
      <w:pPr>
        <w:autoSpaceDE w:val="0"/>
        <w:autoSpaceDN w:val="0"/>
        <w:adjustRightInd w:val="0"/>
        <w:rPr>
          <w:b/>
          <w:bCs/>
        </w:rPr>
      </w:pPr>
    </w:p>
    <w:p w14:paraId="1514CB87" w14:textId="68AD1C07" w:rsidR="00302520" w:rsidRDefault="0098766A">
      <w:pPr>
        <w:autoSpaceDE w:val="0"/>
        <w:autoSpaceDN w:val="0"/>
        <w:adjustRightInd w:val="0"/>
        <w:rPr>
          <w:b/>
          <w:bCs/>
        </w:rPr>
      </w:pPr>
      <w:r w:rsidRPr="00242720">
        <w:t xml:space="preserve">Homework will be recorded on </w:t>
      </w:r>
      <w:r w:rsidR="00955427">
        <w:t>Microsoft Teams</w:t>
      </w:r>
      <w:r w:rsidR="00302520">
        <w:rPr>
          <w:b/>
          <w:bCs/>
        </w:rPr>
        <w:t>.</w:t>
      </w:r>
    </w:p>
    <w:p w14:paraId="59D0C26C" w14:textId="77777777" w:rsidR="0098766A" w:rsidRPr="00242720" w:rsidRDefault="0098766A">
      <w:pPr>
        <w:autoSpaceDE w:val="0"/>
        <w:autoSpaceDN w:val="0"/>
        <w:adjustRightInd w:val="0"/>
      </w:pPr>
      <w:r w:rsidRPr="00242720">
        <w:t xml:space="preserve">The nature of homework changes from time to time. </w:t>
      </w:r>
      <w:r w:rsidR="00036E19" w:rsidRPr="00242720">
        <w:t xml:space="preserve"> </w:t>
      </w:r>
      <w:r w:rsidR="000D4E29" w:rsidRPr="00242720">
        <w:t xml:space="preserve">It might, </w:t>
      </w:r>
      <w:r w:rsidRPr="00242720">
        <w:t>for example, be something to learn for a test or a piece of coursework to be comple</w:t>
      </w:r>
      <w:r w:rsidR="00036E19" w:rsidRPr="00242720">
        <w:t>ted over several weeks</w:t>
      </w:r>
      <w:r w:rsidRPr="00242720">
        <w:t xml:space="preserve"> or a research assignment.</w:t>
      </w:r>
    </w:p>
    <w:p w14:paraId="38BF94E8" w14:textId="77777777" w:rsidR="0098766A" w:rsidRPr="00242720" w:rsidRDefault="0098766A">
      <w:pPr>
        <w:autoSpaceDE w:val="0"/>
        <w:autoSpaceDN w:val="0"/>
        <w:adjustRightInd w:val="0"/>
      </w:pPr>
    </w:p>
    <w:p w14:paraId="28C062CC" w14:textId="77777777" w:rsidR="0098766A" w:rsidRPr="00242720" w:rsidRDefault="007A4824">
      <w:pPr>
        <w:autoSpaceDE w:val="0"/>
        <w:autoSpaceDN w:val="0"/>
        <w:adjustRightInd w:val="0"/>
      </w:pPr>
      <w:r w:rsidRPr="00242720">
        <w:t xml:space="preserve">The Study Room is available to A Level students </w:t>
      </w:r>
      <w:r w:rsidR="00955427">
        <w:t xml:space="preserve">throughout the day and </w:t>
      </w:r>
      <w:r w:rsidRPr="00242720">
        <w:t>until 6pm</w:t>
      </w:r>
      <w:r w:rsidR="00955427">
        <w:t xml:space="preserve"> for the completion of homework</w:t>
      </w:r>
      <w:r w:rsidRPr="00242720">
        <w:t xml:space="preserve">.  </w:t>
      </w:r>
      <w:r w:rsidR="00EC5565">
        <w:t>Year</w:t>
      </w:r>
      <w:r w:rsidR="00955427">
        <w:t xml:space="preserve"> 9,</w:t>
      </w:r>
      <w:r w:rsidR="00EC5565">
        <w:t xml:space="preserve"> 10, 11 and 12</w:t>
      </w:r>
      <w:r w:rsidRPr="00242720">
        <w:t xml:space="preserve"> students have timetabled study sessions in the Study Room to encourage good use </w:t>
      </w:r>
      <w:r w:rsidR="00036E19" w:rsidRPr="00242720">
        <w:t xml:space="preserve">of </w:t>
      </w:r>
      <w:r w:rsidRPr="00242720">
        <w:t>their independent study time during the college day</w:t>
      </w:r>
      <w:r w:rsidR="00955427">
        <w:t xml:space="preserve"> (when their schedules allow)</w:t>
      </w:r>
      <w:r w:rsidRPr="00242720">
        <w:t>.</w:t>
      </w:r>
    </w:p>
    <w:p w14:paraId="779AEFC4" w14:textId="77777777" w:rsidR="0098766A" w:rsidRPr="00242720" w:rsidRDefault="0098766A">
      <w:pPr>
        <w:autoSpaceDE w:val="0"/>
        <w:autoSpaceDN w:val="0"/>
        <w:adjustRightInd w:val="0"/>
        <w:rPr>
          <w:b/>
          <w:bCs/>
        </w:rPr>
      </w:pPr>
    </w:p>
    <w:p w14:paraId="0DED333C" w14:textId="77777777" w:rsidR="0098766A" w:rsidRPr="00242720" w:rsidRDefault="004C3EBC">
      <w:pPr>
        <w:autoSpaceDE w:val="0"/>
        <w:autoSpaceDN w:val="0"/>
        <w:adjustRightInd w:val="0"/>
        <w:rPr>
          <w:b/>
          <w:bCs/>
        </w:rPr>
      </w:pPr>
      <w:r>
        <w:rPr>
          <w:b/>
          <w:bCs/>
        </w:rPr>
        <w:t>Non-completion of homework</w:t>
      </w:r>
    </w:p>
    <w:p w14:paraId="5FD3302E" w14:textId="77777777" w:rsidR="0098766A" w:rsidRPr="00242720" w:rsidRDefault="0098766A">
      <w:pPr>
        <w:autoSpaceDE w:val="0"/>
        <w:autoSpaceDN w:val="0"/>
        <w:adjustRightInd w:val="0"/>
        <w:rPr>
          <w:b/>
          <w:bCs/>
        </w:rPr>
      </w:pPr>
    </w:p>
    <w:p w14:paraId="43EC3512" w14:textId="77777777" w:rsidR="0098766A" w:rsidRPr="00242720" w:rsidRDefault="007A4824">
      <w:pPr>
        <w:autoSpaceDE w:val="0"/>
        <w:autoSpaceDN w:val="0"/>
        <w:adjustRightInd w:val="0"/>
        <w:rPr>
          <w:b/>
          <w:bCs/>
        </w:rPr>
      </w:pPr>
      <w:r w:rsidRPr="00242720">
        <w:t>Where there is an understandable reason as to why homework has not been completed, the student and parents should liaise with the Personal Tutor.</w:t>
      </w:r>
    </w:p>
    <w:p w14:paraId="57BCBDA4" w14:textId="77777777" w:rsidR="0098766A" w:rsidRPr="00242720" w:rsidRDefault="007A4824" w:rsidP="007A4824">
      <w:pPr>
        <w:tabs>
          <w:tab w:val="left" w:pos="7150"/>
        </w:tabs>
        <w:autoSpaceDE w:val="0"/>
        <w:autoSpaceDN w:val="0"/>
        <w:adjustRightInd w:val="0"/>
        <w:rPr>
          <w:b/>
          <w:bCs/>
        </w:rPr>
      </w:pPr>
      <w:r w:rsidRPr="00242720">
        <w:rPr>
          <w:b/>
          <w:bCs/>
        </w:rPr>
        <w:tab/>
      </w:r>
    </w:p>
    <w:p w14:paraId="7EC42F11" w14:textId="77777777" w:rsidR="0098766A" w:rsidRPr="00242720" w:rsidRDefault="00CD149B">
      <w:pPr>
        <w:autoSpaceDE w:val="0"/>
        <w:autoSpaceDN w:val="0"/>
        <w:adjustRightInd w:val="0"/>
      </w:pPr>
      <w:r w:rsidRPr="00242720">
        <w:t>Student</w:t>
      </w:r>
      <w:r w:rsidR="0098766A" w:rsidRPr="00242720">
        <w:t>s who miss lessons unexpectedly must see the subject teacher as soon as they return, in order to catch up on homework.</w:t>
      </w:r>
    </w:p>
    <w:p w14:paraId="474E8DFF" w14:textId="77777777" w:rsidR="0098766A" w:rsidRPr="00242720" w:rsidRDefault="0098766A">
      <w:pPr>
        <w:autoSpaceDE w:val="0"/>
        <w:autoSpaceDN w:val="0"/>
        <w:adjustRightInd w:val="0"/>
      </w:pPr>
    </w:p>
    <w:p w14:paraId="2BAA3BFD" w14:textId="77777777" w:rsidR="0098766A" w:rsidRPr="00242720" w:rsidRDefault="00CD149B">
      <w:pPr>
        <w:autoSpaceDE w:val="0"/>
        <w:autoSpaceDN w:val="0"/>
        <w:adjustRightInd w:val="0"/>
        <w:rPr>
          <w:b/>
          <w:bCs/>
        </w:rPr>
      </w:pPr>
      <w:r w:rsidRPr="00242720">
        <w:t>Student</w:t>
      </w:r>
      <w:r w:rsidR="0098766A" w:rsidRPr="00242720">
        <w:t xml:space="preserve">s who miss lessons for anticipated reasons (e.g. an authorised absence from </w:t>
      </w:r>
      <w:r w:rsidRPr="00242720">
        <w:t>college</w:t>
      </w:r>
      <w:r w:rsidR="0098766A" w:rsidRPr="00242720">
        <w:t xml:space="preserve">) should see the subject teacher </w:t>
      </w:r>
      <w:r w:rsidR="0098766A" w:rsidRPr="00242720">
        <w:rPr>
          <w:u w:val="single"/>
        </w:rPr>
        <w:t>before</w:t>
      </w:r>
      <w:r w:rsidR="0098766A" w:rsidRPr="00242720">
        <w:t xml:space="preserve"> the absence to collect homework.</w:t>
      </w:r>
    </w:p>
    <w:p w14:paraId="3CCC3645" w14:textId="77777777" w:rsidR="0098766A" w:rsidRPr="00242720" w:rsidRDefault="0098766A">
      <w:pPr>
        <w:autoSpaceDE w:val="0"/>
        <w:autoSpaceDN w:val="0"/>
        <w:adjustRightInd w:val="0"/>
        <w:rPr>
          <w:b/>
          <w:bCs/>
        </w:rPr>
      </w:pPr>
    </w:p>
    <w:p w14:paraId="014ADB59" w14:textId="77777777" w:rsidR="0098766A" w:rsidRPr="00242720" w:rsidRDefault="007A4824">
      <w:pPr>
        <w:autoSpaceDE w:val="0"/>
        <w:autoSpaceDN w:val="0"/>
        <w:adjustRightInd w:val="0"/>
      </w:pPr>
      <w:r w:rsidRPr="00242720">
        <w:t>Any more than t</w:t>
      </w:r>
      <w:r w:rsidR="00CC3531">
        <w:t>hree</w:t>
      </w:r>
      <w:r w:rsidRPr="00242720">
        <w:t xml:space="preserve"> consecutive </w:t>
      </w:r>
      <w:r w:rsidR="001C4C55" w:rsidRPr="00242720">
        <w:t xml:space="preserve">missed homework deadlines </w:t>
      </w:r>
      <w:r w:rsidRPr="00242720">
        <w:t xml:space="preserve">will be notified to the Personal Tutor and reported to parents by e-mail.  The student may then be put on Report.  </w:t>
      </w:r>
    </w:p>
    <w:p w14:paraId="2FCD967C" w14:textId="77777777" w:rsidR="00315CF8" w:rsidRPr="00242720" w:rsidRDefault="00315CF8">
      <w:pPr>
        <w:autoSpaceDE w:val="0"/>
        <w:autoSpaceDN w:val="0"/>
        <w:adjustRightInd w:val="0"/>
        <w:rPr>
          <w:b/>
          <w:bCs/>
        </w:rPr>
      </w:pPr>
    </w:p>
    <w:p w14:paraId="7D12F2E1" w14:textId="77777777" w:rsidR="0098766A" w:rsidRPr="00242720" w:rsidRDefault="004C3EBC">
      <w:pPr>
        <w:autoSpaceDE w:val="0"/>
        <w:autoSpaceDN w:val="0"/>
        <w:adjustRightInd w:val="0"/>
        <w:rPr>
          <w:b/>
          <w:bCs/>
        </w:rPr>
      </w:pPr>
      <w:r>
        <w:rPr>
          <w:b/>
          <w:bCs/>
        </w:rPr>
        <w:t>Teacher responsibilities</w:t>
      </w:r>
    </w:p>
    <w:p w14:paraId="5AFC934A" w14:textId="77777777" w:rsidR="0098766A" w:rsidRPr="00242720" w:rsidRDefault="0098766A">
      <w:pPr>
        <w:autoSpaceDE w:val="0"/>
        <w:autoSpaceDN w:val="0"/>
        <w:adjustRightInd w:val="0"/>
      </w:pPr>
    </w:p>
    <w:p w14:paraId="26AB758C" w14:textId="77777777" w:rsidR="0098766A" w:rsidRPr="00242720" w:rsidRDefault="0098766A" w:rsidP="00C00A4B">
      <w:pPr>
        <w:autoSpaceDE w:val="0"/>
        <w:autoSpaceDN w:val="0"/>
        <w:adjustRightInd w:val="0"/>
        <w:spacing w:after="200"/>
      </w:pPr>
      <w:r w:rsidRPr="00242720">
        <w:t xml:space="preserve">Teachers must ensure that adequate time is given for </w:t>
      </w:r>
      <w:r w:rsidR="00CD149B" w:rsidRPr="00242720">
        <w:t>student</w:t>
      </w:r>
      <w:r w:rsidRPr="00242720">
        <w:t>s to write homework details. If this is left to the very end of the lesson</w:t>
      </w:r>
      <w:r w:rsidR="00036E19" w:rsidRPr="00242720">
        <w:t>,</w:t>
      </w:r>
      <w:r w:rsidRPr="00242720">
        <w:t xml:space="preserve"> insufficient time often leads to inadequate details of what is required being written in </w:t>
      </w:r>
      <w:r w:rsidR="00CD149B" w:rsidRPr="00242720">
        <w:t>student</w:t>
      </w:r>
      <w:r w:rsidRPr="00242720">
        <w:t xml:space="preserve"> </w:t>
      </w:r>
      <w:r w:rsidR="00955427">
        <w:t>planners</w:t>
      </w:r>
      <w:r w:rsidRPr="00242720">
        <w:t>.</w:t>
      </w:r>
    </w:p>
    <w:p w14:paraId="1AC93269" w14:textId="77777777" w:rsidR="0098766A" w:rsidRPr="00242720" w:rsidRDefault="0098766A" w:rsidP="00C00A4B">
      <w:pPr>
        <w:autoSpaceDE w:val="0"/>
        <w:autoSpaceDN w:val="0"/>
        <w:adjustRightInd w:val="0"/>
        <w:spacing w:after="200"/>
      </w:pPr>
      <w:r w:rsidRPr="00242720">
        <w:t xml:space="preserve">Teachers will create homework that reflects the Learning Objective of the lesson, and will take the appropriate amount of time. It should be stretching and challenging for </w:t>
      </w:r>
      <w:r w:rsidR="00CD149B" w:rsidRPr="00242720">
        <w:t>student</w:t>
      </w:r>
      <w:r w:rsidRPr="00242720">
        <w:t>s, and will reflect the understanding and progress made by each class.</w:t>
      </w:r>
    </w:p>
    <w:p w14:paraId="339FA29D" w14:textId="77777777" w:rsidR="0098766A" w:rsidRPr="00242720" w:rsidRDefault="0098766A">
      <w:pPr>
        <w:autoSpaceDE w:val="0"/>
        <w:autoSpaceDN w:val="0"/>
        <w:adjustRightInd w:val="0"/>
        <w:spacing w:after="200" w:line="276" w:lineRule="auto"/>
      </w:pPr>
      <w:r w:rsidRPr="00242720">
        <w:t>Teachers will set homework tasks that are differentiated and are appropriate to the needs of individuals</w:t>
      </w:r>
      <w:r w:rsidR="00036E19" w:rsidRPr="00242720">
        <w:t>.</w:t>
      </w:r>
    </w:p>
    <w:p w14:paraId="0E2E2AEB" w14:textId="288F060A" w:rsidR="0098766A" w:rsidRDefault="0098766A">
      <w:pPr>
        <w:autoSpaceDE w:val="0"/>
        <w:autoSpaceDN w:val="0"/>
        <w:adjustRightInd w:val="0"/>
      </w:pPr>
      <w:r w:rsidRPr="00242720">
        <w:t>Work will be marked (see above</w:t>
      </w:r>
      <w:r w:rsidR="00824EC3" w:rsidRPr="00242720">
        <w:t xml:space="preserve"> ‘Homework Feedback’</w:t>
      </w:r>
      <w:r w:rsidRPr="00242720">
        <w:t xml:space="preserve">). </w:t>
      </w:r>
    </w:p>
    <w:p w14:paraId="11E7721F" w14:textId="5FA75379" w:rsidR="002B545F" w:rsidRDefault="002B545F">
      <w:pPr>
        <w:autoSpaceDE w:val="0"/>
        <w:autoSpaceDN w:val="0"/>
        <w:adjustRightInd w:val="0"/>
      </w:pPr>
    </w:p>
    <w:p w14:paraId="1DE47938" w14:textId="77777777" w:rsidR="002B545F" w:rsidRPr="00242720" w:rsidRDefault="002B545F" w:rsidP="002B545F">
      <w:pPr>
        <w:autoSpaceDE w:val="0"/>
        <w:autoSpaceDN w:val="0"/>
        <w:adjustRightInd w:val="0"/>
        <w:rPr>
          <w:b/>
          <w:bCs/>
        </w:rPr>
      </w:pPr>
      <w:r>
        <w:rPr>
          <w:b/>
          <w:bCs/>
        </w:rPr>
        <w:t>Tutors need to upload marks on to Gradebooks ( Teams ) at least very second week.</w:t>
      </w:r>
    </w:p>
    <w:p w14:paraId="313A35FB" w14:textId="77777777" w:rsidR="002B545F" w:rsidRPr="00242720" w:rsidRDefault="002B545F">
      <w:pPr>
        <w:autoSpaceDE w:val="0"/>
        <w:autoSpaceDN w:val="0"/>
        <w:adjustRightInd w:val="0"/>
      </w:pPr>
    </w:p>
    <w:p w14:paraId="1C313099" w14:textId="77777777" w:rsidR="0098766A" w:rsidRPr="00242720" w:rsidRDefault="0098766A">
      <w:pPr>
        <w:autoSpaceDE w:val="0"/>
        <w:autoSpaceDN w:val="0"/>
        <w:adjustRightInd w:val="0"/>
      </w:pPr>
    </w:p>
    <w:p w14:paraId="26220C0A" w14:textId="77777777" w:rsidR="0098766A" w:rsidRPr="00242720" w:rsidRDefault="00CD149B">
      <w:pPr>
        <w:autoSpaceDE w:val="0"/>
        <w:autoSpaceDN w:val="0"/>
        <w:adjustRightInd w:val="0"/>
        <w:rPr>
          <w:b/>
          <w:bCs/>
        </w:rPr>
      </w:pPr>
      <w:r w:rsidRPr="00242720">
        <w:rPr>
          <w:b/>
          <w:bCs/>
        </w:rPr>
        <w:t>Student</w:t>
      </w:r>
      <w:r w:rsidR="0098766A" w:rsidRPr="00242720">
        <w:rPr>
          <w:b/>
          <w:bCs/>
        </w:rPr>
        <w:t xml:space="preserve"> responsibilities</w:t>
      </w:r>
    </w:p>
    <w:p w14:paraId="0334A6CA" w14:textId="77777777" w:rsidR="0098766A" w:rsidRPr="00242720" w:rsidRDefault="0098766A">
      <w:pPr>
        <w:autoSpaceDE w:val="0"/>
        <w:autoSpaceDN w:val="0"/>
        <w:adjustRightInd w:val="0"/>
      </w:pPr>
    </w:p>
    <w:p w14:paraId="15EF4DFB" w14:textId="77777777" w:rsidR="0098766A" w:rsidRPr="00242720" w:rsidRDefault="00CD149B">
      <w:pPr>
        <w:autoSpaceDE w:val="0"/>
        <w:autoSpaceDN w:val="0"/>
        <w:adjustRightInd w:val="0"/>
      </w:pPr>
      <w:r w:rsidRPr="00242720">
        <w:t>Student</w:t>
      </w:r>
      <w:r w:rsidR="0098766A" w:rsidRPr="00242720">
        <w:t>s must copy accurately the homework details and note the date the work is due to be handed in.</w:t>
      </w:r>
    </w:p>
    <w:p w14:paraId="188F4B50" w14:textId="77777777" w:rsidR="0098766A" w:rsidRPr="00242720" w:rsidRDefault="0098766A">
      <w:pPr>
        <w:autoSpaceDE w:val="0"/>
        <w:autoSpaceDN w:val="0"/>
        <w:adjustRightInd w:val="0"/>
      </w:pPr>
    </w:p>
    <w:p w14:paraId="4C48FE39" w14:textId="77777777" w:rsidR="0098766A" w:rsidRPr="00242720" w:rsidRDefault="00CD149B">
      <w:pPr>
        <w:autoSpaceDE w:val="0"/>
        <w:autoSpaceDN w:val="0"/>
        <w:adjustRightInd w:val="0"/>
      </w:pPr>
      <w:r w:rsidRPr="00242720">
        <w:t>Student</w:t>
      </w:r>
      <w:r w:rsidR="0098766A" w:rsidRPr="00242720">
        <w:t xml:space="preserve">s should do their best with each piece of work. If some of the homework is too difficult they should ask for help – from teachers or parents or a fellow </w:t>
      </w:r>
      <w:r w:rsidRPr="00242720">
        <w:t>student</w:t>
      </w:r>
      <w:r w:rsidR="0098766A" w:rsidRPr="00242720">
        <w:t>.</w:t>
      </w:r>
    </w:p>
    <w:p w14:paraId="274DB975" w14:textId="77777777" w:rsidR="0098766A" w:rsidRPr="00242720" w:rsidRDefault="0098766A">
      <w:pPr>
        <w:pStyle w:val="CommentText"/>
        <w:rPr>
          <w:sz w:val="24"/>
          <w:szCs w:val="24"/>
        </w:rPr>
      </w:pPr>
    </w:p>
    <w:p w14:paraId="6BD094CB" w14:textId="77777777" w:rsidR="00315CF8" w:rsidRPr="00242720" w:rsidRDefault="0098766A" w:rsidP="00315CF8">
      <w:pPr>
        <w:autoSpaceDE w:val="0"/>
        <w:autoSpaceDN w:val="0"/>
        <w:adjustRightInd w:val="0"/>
        <w:rPr>
          <w:b/>
          <w:bCs/>
        </w:rPr>
      </w:pPr>
      <w:r w:rsidRPr="00242720">
        <w:rPr>
          <w:b/>
          <w:bCs/>
        </w:rPr>
        <w:t>Parents are asked</w:t>
      </w:r>
      <w:r w:rsidR="00EC5565">
        <w:rPr>
          <w:b/>
          <w:bCs/>
        </w:rPr>
        <w:t xml:space="preserve"> to</w:t>
      </w:r>
      <w:r w:rsidRPr="00242720">
        <w:rPr>
          <w:b/>
          <w:bCs/>
        </w:rPr>
        <w:t>:</w:t>
      </w:r>
    </w:p>
    <w:p w14:paraId="3BE9210A" w14:textId="77777777" w:rsidR="00315CF8" w:rsidRPr="00242720" w:rsidRDefault="00315CF8" w:rsidP="00315CF8">
      <w:pPr>
        <w:autoSpaceDE w:val="0"/>
        <w:autoSpaceDN w:val="0"/>
        <w:adjustRightInd w:val="0"/>
        <w:rPr>
          <w:b/>
          <w:bCs/>
        </w:rPr>
      </w:pPr>
    </w:p>
    <w:p w14:paraId="79A548AF" w14:textId="77777777" w:rsidR="00315CF8" w:rsidRPr="00242720" w:rsidRDefault="0098766A" w:rsidP="00315CF8">
      <w:pPr>
        <w:numPr>
          <w:ilvl w:val="0"/>
          <w:numId w:val="32"/>
        </w:numPr>
        <w:autoSpaceDE w:val="0"/>
        <w:autoSpaceDN w:val="0"/>
        <w:adjustRightInd w:val="0"/>
        <w:ind w:left="709"/>
      </w:pPr>
      <w:r w:rsidRPr="00242720">
        <w:t>take an active interest in your child’s work at home rather than just insisting that it is done.</w:t>
      </w:r>
      <w:r w:rsidR="00824EC3" w:rsidRPr="00242720">
        <w:t xml:space="preserve">  </w:t>
      </w:r>
      <w:r w:rsidRPr="00242720">
        <w:t>This sustained, active interest can make a huge difference to the quality of work produced</w:t>
      </w:r>
      <w:r w:rsidR="00315CF8" w:rsidRPr="00242720">
        <w:t xml:space="preserve"> </w:t>
      </w:r>
      <w:r w:rsidRPr="00242720">
        <w:t>and their attitude towards homework and eventually their achievements in public</w:t>
      </w:r>
      <w:r w:rsidR="00315CF8" w:rsidRPr="00242720">
        <w:t xml:space="preserve"> </w:t>
      </w:r>
      <w:r w:rsidRPr="00242720">
        <w:t>examinations.</w:t>
      </w:r>
    </w:p>
    <w:p w14:paraId="54E2496D" w14:textId="77777777" w:rsidR="00315CF8" w:rsidRPr="00242720" w:rsidRDefault="00315CF8" w:rsidP="00315CF8">
      <w:pPr>
        <w:autoSpaceDE w:val="0"/>
        <w:autoSpaceDN w:val="0"/>
        <w:adjustRightInd w:val="0"/>
        <w:ind w:left="709"/>
      </w:pPr>
    </w:p>
    <w:p w14:paraId="0827AB26" w14:textId="77777777" w:rsidR="0098766A" w:rsidRPr="00242720" w:rsidRDefault="0098766A" w:rsidP="00F738D7">
      <w:pPr>
        <w:autoSpaceDE w:val="0"/>
        <w:autoSpaceDN w:val="0"/>
        <w:adjustRightInd w:val="0"/>
        <w:ind w:left="720"/>
      </w:pPr>
      <w:r w:rsidRPr="00242720">
        <w:t xml:space="preserve"> </w:t>
      </w:r>
    </w:p>
    <w:p w14:paraId="74DD8E65" w14:textId="77777777" w:rsidR="0098766A" w:rsidRPr="00242720" w:rsidRDefault="0098766A">
      <w:pPr>
        <w:autoSpaceDE w:val="0"/>
        <w:autoSpaceDN w:val="0"/>
        <w:adjustRightInd w:val="0"/>
      </w:pPr>
    </w:p>
    <w:p w14:paraId="72AC9E5E" w14:textId="77777777" w:rsidR="0098766A" w:rsidRPr="00242720" w:rsidRDefault="0098766A" w:rsidP="001C4C55">
      <w:pPr>
        <w:pStyle w:val="ListParagraph"/>
        <w:numPr>
          <w:ilvl w:val="0"/>
          <w:numId w:val="32"/>
        </w:numPr>
        <w:autoSpaceDE w:val="0"/>
        <w:autoSpaceDN w:val="0"/>
        <w:adjustRightInd w:val="0"/>
      </w:pPr>
      <w:r w:rsidRPr="00242720">
        <w:t>try to help your child to organise his or her time to their best advantage so that homework</w:t>
      </w:r>
      <w:r w:rsidR="001C4C55" w:rsidRPr="00242720">
        <w:t xml:space="preserve"> </w:t>
      </w:r>
      <w:r w:rsidRPr="00242720">
        <w:t>is not left to the last minute or even forgotten. I</w:t>
      </w:r>
      <w:r w:rsidR="001C4C55" w:rsidRPr="00242720">
        <w:t>t is often best to give young people</w:t>
      </w:r>
      <w:r w:rsidRPr="00242720">
        <w:t xml:space="preserve"> a short period to</w:t>
      </w:r>
      <w:r w:rsidR="00315CF8" w:rsidRPr="00242720">
        <w:t xml:space="preserve"> </w:t>
      </w:r>
      <w:r w:rsidRPr="00242720">
        <w:t xml:space="preserve">‘unwind’ after the </w:t>
      </w:r>
      <w:r w:rsidR="00CD149B" w:rsidRPr="00242720">
        <w:t>college</w:t>
      </w:r>
      <w:r w:rsidRPr="00242720">
        <w:t xml:space="preserve"> day before they start their homework.</w:t>
      </w:r>
    </w:p>
    <w:p w14:paraId="634468B8" w14:textId="77777777" w:rsidR="0098766A" w:rsidRPr="00242720" w:rsidRDefault="0098766A">
      <w:pPr>
        <w:autoSpaceDE w:val="0"/>
        <w:autoSpaceDN w:val="0"/>
        <w:adjustRightInd w:val="0"/>
      </w:pPr>
    </w:p>
    <w:p w14:paraId="52723C53" w14:textId="77777777" w:rsidR="0098766A" w:rsidRPr="00242720" w:rsidRDefault="0098766A">
      <w:pPr>
        <w:pStyle w:val="ListParagraph"/>
        <w:numPr>
          <w:ilvl w:val="0"/>
          <w:numId w:val="32"/>
        </w:numPr>
        <w:autoSpaceDE w:val="0"/>
        <w:autoSpaceDN w:val="0"/>
        <w:adjustRightInd w:val="0"/>
      </w:pPr>
      <w:r w:rsidRPr="00242720">
        <w:t>aim to provide suitable quiet working conditions at home.</w:t>
      </w:r>
    </w:p>
    <w:p w14:paraId="0381220F" w14:textId="77777777" w:rsidR="0098766A" w:rsidRPr="00242720" w:rsidRDefault="0098766A">
      <w:pPr>
        <w:autoSpaceDE w:val="0"/>
        <w:autoSpaceDN w:val="0"/>
        <w:adjustRightInd w:val="0"/>
      </w:pPr>
    </w:p>
    <w:p w14:paraId="0C044E21" w14:textId="77777777" w:rsidR="0098766A" w:rsidRPr="00242720" w:rsidRDefault="0098766A">
      <w:pPr>
        <w:pStyle w:val="ListParagraph"/>
        <w:numPr>
          <w:ilvl w:val="0"/>
          <w:numId w:val="32"/>
        </w:numPr>
        <w:autoSpaceDE w:val="0"/>
        <w:autoSpaceDN w:val="0"/>
        <w:adjustRightInd w:val="0"/>
      </w:pPr>
      <w:r w:rsidRPr="00242720">
        <w:t>give help, if required, but please do not complete the work for your child.</w:t>
      </w:r>
    </w:p>
    <w:p w14:paraId="1C35EFB4" w14:textId="77777777" w:rsidR="0098766A" w:rsidRPr="00242720" w:rsidRDefault="0098766A">
      <w:pPr>
        <w:autoSpaceDE w:val="0"/>
        <w:autoSpaceDN w:val="0"/>
        <w:adjustRightInd w:val="0"/>
      </w:pPr>
    </w:p>
    <w:p w14:paraId="5C398A34" w14:textId="77777777" w:rsidR="0098766A" w:rsidRPr="00242720" w:rsidRDefault="0098766A" w:rsidP="00315CF8">
      <w:pPr>
        <w:pStyle w:val="ListParagraph"/>
        <w:numPr>
          <w:ilvl w:val="0"/>
          <w:numId w:val="32"/>
        </w:numPr>
        <w:autoSpaceDE w:val="0"/>
        <w:autoSpaceDN w:val="0"/>
        <w:adjustRightInd w:val="0"/>
      </w:pPr>
      <w:r w:rsidRPr="00242720">
        <w:t>reg</w:t>
      </w:r>
      <w:r w:rsidR="001C4C55" w:rsidRPr="00242720">
        <w:t>ulate the amount of time a student</w:t>
      </w:r>
      <w:r w:rsidRPr="00242720">
        <w:t xml:space="preserve"> spends on a piece of work, not to let them get upset</w:t>
      </w:r>
      <w:r w:rsidR="00315CF8" w:rsidRPr="00242720">
        <w:t xml:space="preserve"> </w:t>
      </w:r>
      <w:r w:rsidRPr="00242720">
        <w:t xml:space="preserve">about a piece of work that he or she is finding difficult. </w:t>
      </w:r>
      <w:r w:rsidR="00824EC3" w:rsidRPr="00242720">
        <w:t xml:space="preserve"> </w:t>
      </w:r>
      <w:r w:rsidRPr="00242720">
        <w:t>Please use your judgement as to</w:t>
      </w:r>
      <w:r w:rsidR="00315CF8" w:rsidRPr="00242720">
        <w:t xml:space="preserve"> </w:t>
      </w:r>
      <w:r w:rsidRPr="00242720">
        <w:t xml:space="preserve">when to intervene and say that it’s time to stop working on a piece of homework. </w:t>
      </w:r>
      <w:r w:rsidR="00315CF8" w:rsidRPr="00242720">
        <w:br/>
      </w:r>
    </w:p>
    <w:p w14:paraId="2677E77A" w14:textId="77777777" w:rsidR="0098766A" w:rsidRPr="00242720" w:rsidRDefault="0098766A">
      <w:pPr>
        <w:pStyle w:val="ListParagraph"/>
        <w:numPr>
          <w:ilvl w:val="0"/>
          <w:numId w:val="41"/>
        </w:numPr>
        <w:autoSpaceDE w:val="0"/>
        <w:autoSpaceDN w:val="0"/>
        <w:adjustRightInd w:val="0"/>
      </w:pPr>
      <w:r w:rsidRPr="00242720">
        <w:t>info</w:t>
      </w:r>
      <w:r w:rsidR="001C4C55" w:rsidRPr="00242720">
        <w:t>rm the subject teacher or Personal T</w:t>
      </w:r>
      <w:r w:rsidRPr="00242720">
        <w:t xml:space="preserve">utor, as soon as you are aware of a problem with your son or daughter’s homework. </w:t>
      </w:r>
    </w:p>
    <w:p w14:paraId="224F66EC" w14:textId="2ED06B73" w:rsidR="00CD4F42" w:rsidRDefault="00CD4F42">
      <w:pPr>
        <w:pBdr>
          <w:bottom w:val="single" w:sz="6" w:space="1" w:color="auto"/>
        </w:pBdr>
        <w:autoSpaceDE w:val="0"/>
        <w:autoSpaceDN w:val="0"/>
        <w:adjustRightInd w:val="0"/>
      </w:pPr>
    </w:p>
    <w:p w14:paraId="0CB6F179" w14:textId="73A45D87" w:rsidR="001F0025" w:rsidRDefault="001F0025">
      <w:pPr>
        <w:pBdr>
          <w:bottom w:val="single" w:sz="6" w:space="1" w:color="auto"/>
        </w:pBdr>
        <w:autoSpaceDE w:val="0"/>
        <w:autoSpaceDN w:val="0"/>
        <w:adjustRightInd w:val="0"/>
      </w:pPr>
    </w:p>
    <w:p w14:paraId="03A507C5" w14:textId="77777777" w:rsidR="001F0025" w:rsidRPr="00F774DD" w:rsidRDefault="001F0025">
      <w:pPr>
        <w:pBdr>
          <w:bottom w:val="single" w:sz="6" w:space="1" w:color="auto"/>
        </w:pBdr>
        <w:autoSpaceDE w:val="0"/>
        <w:autoSpaceDN w:val="0"/>
        <w:adjustRightInd w:val="0"/>
      </w:pPr>
    </w:p>
    <w:p w14:paraId="5B2C1DDC" w14:textId="4FAFB7AE" w:rsidR="00CD4F42" w:rsidRPr="00F774DD" w:rsidRDefault="001F0025">
      <w:pPr>
        <w:pBdr>
          <w:bottom w:val="single" w:sz="6" w:space="1" w:color="auto"/>
        </w:pBdr>
        <w:autoSpaceDE w:val="0"/>
        <w:autoSpaceDN w:val="0"/>
        <w:adjustRightInd w:val="0"/>
      </w:pPr>
      <w:bookmarkStart w:id="0" w:name="_GoBack"/>
      <w:r w:rsidRPr="00F25390">
        <w:rPr>
          <w:rStyle w:val="normaltextrun"/>
          <w:color w:val="000000"/>
          <w:shd w:val="clear" w:color="auto" w:fill="FFFFFF"/>
          <w:lang w:val="en-US"/>
        </w:rPr>
        <w:t>Use of Artificial Intelligence in Homework and Coursework</w:t>
      </w:r>
      <w:r w:rsidRPr="00F25390">
        <w:rPr>
          <w:rStyle w:val="scxw53378920"/>
          <w:color w:val="000000"/>
          <w:shd w:val="clear" w:color="auto" w:fill="FFFFFF"/>
        </w:rPr>
        <w:t> </w:t>
      </w:r>
      <w:r w:rsidRPr="00F25390">
        <w:rPr>
          <w:color w:val="000000"/>
          <w:shd w:val="clear" w:color="auto" w:fill="FFFFFF"/>
        </w:rPr>
        <w:br/>
      </w:r>
      <w:r w:rsidRPr="00F25390">
        <w:rPr>
          <w:rStyle w:val="scxw53378920"/>
          <w:color w:val="000000"/>
          <w:shd w:val="clear" w:color="auto" w:fill="FFFFFF"/>
        </w:rPr>
        <w:t> </w:t>
      </w:r>
      <w:r w:rsidRPr="00F25390">
        <w:rPr>
          <w:color w:val="000000"/>
          <w:shd w:val="clear" w:color="auto" w:fill="FFFFFF"/>
        </w:rPr>
        <w:br/>
      </w:r>
      <w:r w:rsidRPr="00F25390">
        <w:rPr>
          <w:rStyle w:val="normaltextrun"/>
          <w:color w:val="000000"/>
          <w:shd w:val="clear" w:color="auto" w:fill="FFFFFF"/>
          <w:lang w:val="en-US"/>
        </w:rPr>
        <w:t>In line with JCQ regulations on academic integrity and malpractice, all work submitted by students must be their own and must accurately reflect their level of knowledge, understanding, and skill. The College </w:t>
      </w:r>
      <w:proofErr w:type="spellStart"/>
      <w:r w:rsidRPr="00F25390">
        <w:rPr>
          <w:rStyle w:val="normaltextrun"/>
          <w:color w:val="000000"/>
          <w:shd w:val="clear" w:color="auto" w:fill="FFFFFF"/>
          <w:lang w:val="en-US"/>
        </w:rPr>
        <w:t>recognises</w:t>
      </w:r>
      <w:proofErr w:type="spellEnd"/>
      <w:r w:rsidRPr="00F25390">
        <w:rPr>
          <w:rStyle w:val="normaltextrun"/>
          <w:color w:val="000000"/>
          <w:shd w:val="clear" w:color="auto" w:fill="FFFFFF"/>
          <w:lang w:val="en-US"/>
        </w:rPr>
        <w:t> that artificial intelligence (AI) tools may be used in a limited and appropriate manner to support learning (for example, to assist with research, planning, or checking understanding). However, students must not submit work that is wholly or partially generated by AI as their own without clear acknowledgement. Any such practice will be treated as malpractice in accordance with JCQ guidance.</w:t>
      </w:r>
      <w:r w:rsidRPr="00F25390">
        <w:rPr>
          <w:rStyle w:val="scxw53378920"/>
          <w:color w:val="000000"/>
          <w:shd w:val="clear" w:color="auto" w:fill="FFFFFF"/>
        </w:rPr>
        <w:t> </w:t>
      </w:r>
      <w:r w:rsidRPr="00F25390">
        <w:rPr>
          <w:color w:val="000000"/>
          <w:shd w:val="clear" w:color="auto" w:fill="FFFFFF"/>
        </w:rPr>
        <w:br/>
      </w:r>
      <w:r w:rsidRPr="00F25390">
        <w:rPr>
          <w:rStyle w:val="scxw53378920"/>
          <w:color w:val="000000"/>
          <w:shd w:val="clear" w:color="auto" w:fill="FFFFFF"/>
        </w:rPr>
        <w:t> </w:t>
      </w:r>
      <w:r w:rsidRPr="00F25390">
        <w:rPr>
          <w:color w:val="000000"/>
          <w:shd w:val="clear" w:color="auto" w:fill="FFFFFF"/>
        </w:rPr>
        <w:br/>
      </w:r>
      <w:r w:rsidRPr="00F25390">
        <w:rPr>
          <w:rStyle w:val="normaltextrun"/>
          <w:color w:val="000000"/>
          <w:shd w:val="clear" w:color="auto" w:fill="FFFFFF"/>
          <w:lang w:val="en-US"/>
        </w:rPr>
        <w:t>Students are required to declare any use of AI in the preparation of homework or coursework, in line with departmental expectations. Teachers will take reasonable steps to ensure the authenticity of student work, including comparison with prior attainment, in-class performance, and questioning. The College may also use plagiarism and AI-detection software, including Winston AI, as part of its monitoring processes. Where there is reasonable suspicion of malpractice, this will be investigated in accordance with the College’s academic integrity procedures and JCQ guidelines.</w:t>
      </w:r>
      <w:r w:rsidRPr="00F25390">
        <w:rPr>
          <w:rStyle w:val="scxw53378920"/>
          <w:color w:val="000000"/>
          <w:shd w:val="clear" w:color="auto" w:fill="FFFFFF"/>
        </w:rPr>
        <w:t> </w:t>
      </w:r>
      <w:r w:rsidRPr="00F25390">
        <w:rPr>
          <w:color w:val="000000"/>
          <w:shd w:val="clear" w:color="auto" w:fill="FFFFFF"/>
        </w:rPr>
        <w:br/>
      </w:r>
      <w:r w:rsidRPr="00F25390">
        <w:rPr>
          <w:rStyle w:val="scxw53378920"/>
          <w:color w:val="000000"/>
          <w:shd w:val="clear" w:color="auto" w:fill="FFFFFF"/>
        </w:rPr>
        <w:t> </w:t>
      </w:r>
      <w:r w:rsidRPr="00F25390">
        <w:rPr>
          <w:color w:val="000000"/>
          <w:shd w:val="clear" w:color="auto" w:fill="FFFFFF"/>
        </w:rPr>
        <w:br/>
      </w:r>
      <w:r w:rsidRPr="00F25390">
        <w:rPr>
          <w:rStyle w:val="normaltextrun"/>
          <w:color w:val="000000"/>
          <w:shd w:val="clear" w:color="auto" w:fill="FFFFFF"/>
          <w:lang w:val="en-US"/>
        </w:rPr>
        <w:t>Sanctions for confirmed breaches will be proportionate and may include resubmission of work, loss of marks, formal warnings, or escalation to formal disciplinary procedures. In cases relating to externally assessed qualifications, the College will follow JCQ requirements for reporting suspected malpractice to the relevant awarding body.</w:t>
      </w:r>
      <w:r w:rsidRPr="00F25390">
        <w:rPr>
          <w:rStyle w:val="eop"/>
          <w:color w:val="000000"/>
          <w:shd w:val="clear" w:color="auto" w:fill="FFFFFF"/>
        </w:rPr>
        <w:t> </w:t>
      </w:r>
      <w:bookmarkEnd w:id="0"/>
    </w:p>
    <w:p w14:paraId="46826E9E" w14:textId="77777777" w:rsidR="00824EC3" w:rsidRPr="00242720" w:rsidRDefault="00824EC3">
      <w:pPr>
        <w:pBdr>
          <w:bottom w:val="single" w:sz="6" w:space="1" w:color="auto"/>
        </w:pBdr>
        <w:autoSpaceDE w:val="0"/>
        <w:autoSpaceDN w:val="0"/>
        <w:adjustRightInd w:val="0"/>
      </w:pPr>
    </w:p>
    <w:p w14:paraId="14DA7A3E" w14:textId="77777777" w:rsidR="00824EC3" w:rsidRPr="00242720" w:rsidRDefault="00824EC3">
      <w:pPr>
        <w:autoSpaceDE w:val="0"/>
        <w:autoSpaceDN w:val="0"/>
        <w:adjustRightInd w:val="0"/>
      </w:pPr>
    </w:p>
    <w:p w14:paraId="1C906402" w14:textId="77777777" w:rsidR="00824EC3" w:rsidRPr="00242720" w:rsidRDefault="00824EC3">
      <w:pPr>
        <w:autoSpaceDE w:val="0"/>
        <w:autoSpaceDN w:val="0"/>
        <w:adjustRightInd w:val="0"/>
      </w:pPr>
    </w:p>
    <w:p w14:paraId="6A595F24" w14:textId="77777777" w:rsidR="00036E19" w:rsidRPr="00242720" w:rsidRDefault="00036E19" w:rsidP="00036E19">
      <w:pPr>
        <w:jc w:val="both"/>
        <w:rPr>
          <w:b/>
          <w:bCs/>
        </w:rPr>
      </w:pPr>
      <w:r w:rsidRPr="00242720">
        <w:rPr>
          <w:b/>
          <w:bCs/>
        </w:rPr>
        <w:t>Applies to:</w:t>
      </w:r>
    </w:p>
    <w:p w14:paraId="01A3CDAF" w14:textId="77777777" w:rsidR="00036E19" w:rsidRPr="00242720" w:rsidRDefault="00036E19" w:rsidP="00036E19">
      <w:pPr>
        <w:numPr>
          <w:ilvl w:val="0"/>
          <w:numId w:val="31"/>
        </w:numPr>
        <w:ind w:left="284" w:hanging="284"/>
        <w:jc w:val="both"/>
      </w:pPr>
      <w:r w:rsidRPr="00242720">
        <w:t>The whole college along with all activities provided by the college, including those outside of the normal college hours;</w:t>
      </w:r>
    </w:p>
    <w:p w14:paraId="041671BE" w14:textId="77777777" w:rsidR="00036E19" w:rsidRPr="00242720" w:rsidRDefault="00036E19" w:rsidP="00036E19">
      <w:pPr>
        <w:numPr>
          <w:ilvl w:val="0"/>
          <w:numId w:val="31"/>
        </w:numPr>
        <w:ind w:left="284" w:hanging="284"/>
        <w:jc w:val="both"/>
      </w:pPr>
      <w:r w:rsidRPr="00242720">
        <w:t xml:space="preserve">All </w:t>
      </w:r>
      <w:r w:rsidR="00EC5565">
        <w:t xml:space="preserve">teaching </w:t>
      </w:r>
      <w:r w:rsidRPr="00242720">
        <w:t>staff working in the college.</w:t>
      </w:r>
    </w:p>
    <w:p w14:paraId="6C163E38" w14:textId="77777777" w:rsidR="00036E19" w:rsidRPr="00242720" w:rsidRDefault="00036E19" w:rsidP="00036E19">
      <w:pPr>
        <w:jc w:val="both"/>
      </w:pPr>
    </w:p>
    <w:p w14:paraId="2C5DD886" w14:textId="77777777" w:rsidR="00036E19" w:rsidRPr="00242720" w:rsidRDefault="00036E19" w:rsidP="00036E19">
      <w:pPr>
        <w:rPr>
          <w:b/>
          <w:bCs/>
        </w:rPr>
      </w:pPr>
      <w:r w:rsidRPr="00242720">
        <w:rPr>
          <w:b/>
          <w:bCs/>
        </w:rPr>
        <w:t>Related Documents:</w:t>
      </w:r>
    </w:p>
    <w:p w14:paraId="27484FBE" w14:textId="77777777" w:rsidR="00036E19" w:rsidRPr="00242720" w:rsidRDefault="00824EC3" w:rsidP="00824EC3">
      <w:pPr>
        <w:numPr>
          <w:ilvl w:val="0"/>
          <w:numId w:val="42"/>
        </w:numPr>
        <w:overflowPunct w:val="0"/>
        <w:autoSpaceDE w:val="0"/>
        <w:autoSpaceDN w:val="0"/>
        <w:adjustRightInd w:val="0"/>
        <w:textAlignment w:val="baseline"/>
      </w:pPr>
      <w:r w:rsidRPr="00242720">
        <w:t xml:space="preserve">Curriculum, Teaching and Learning </w:t>
      </w:r>
      <w:r w:rsidR="00036E19" w:rsidRPr="00242720">
        <w:t>Policy</w:t>
      </w:r>
    </w:p>
    <w:p w14:paraId="1C27F54E" w14:textId="77777777" w:rsidR="00036E19" w:rsidRPr="00242720" w:rsidRDefault="00036E19" w:rsidP="00036E19">
      <w:pPr>
        <w:numPr>
          <w:ilvl w:val="0"/>
          <w:numId w:val="31"/>
        </w:numPr>
        <w:spacing w:line="276" w:lineRule="auto"/>
      </w:pPr>
      <w:r w:rsidRPr="00242720">
        <w:t>Behaviour and Discipline Policy</w:t>
      </w:r>
    </w:p>
    <w:p w14:paraId="43FA7D8A" w14:textId="77777777" w:rsidR="00036E19" w:rsidRPr="00242720" w:rsidRDefault="00036E19" w:rsidP="00036E19">
      <w:pPr>
        <w:numPr>
          <w:ilvl w:val="0"/>
          <w:numId w:val="31"/>
        </w:numPr>
        <w:spacing w:line="276" w:lineRule="auto"/>
      </w:pPr>
      <w:r w:rsidRPr="00242720">
        <w:lastRenderedPageBreak/>
        <w:t>Gifted and Talented Students Policy</w:t>
      </w:r>
    </w:p>
    <w:p w14:paraId="7BAEE68E" w14:textId="77777777" w:rsidR="00036E19" w:rsidRPr="00242720" w:rsidRDefault="00036E19" w:rsidP="00036E19">
      <w:pPr>
        <w:numPr>
          <w:ilvl w:val="0"/>
          <w:numId w:val="31"/>
        </w:numPr>
        <w:spacing w:line="276" w:lineRule="auto"/>
      </w:pPr>
      <w:r w:rsidRPr="00242720">
        <w:t>Special educational Needs and Disability (SEND) Policy</w:t>
      </w:r>
    </w:p>
    <w:p w14:paraId="7FCFC41A" w14:textId="77777777" w:rsidR="00036E19" w:rsidRPr="00242720" w:rsidRDefault="00036E19" w:rsidP="00036E19">
      <w:pPr>
        <w:pStyle w:val="ColorfulList-Accent11"/>
        <w:ind w:left="0"/>
        <w:jc w:val="both"/>
        <w:outlineLvl w:val="0"/>
        <w:rPr>
          <w:b/>
          <w:bCs/>
        </w:rPr>
      </w:pPr>
    </w:p>
    <w:p w14:paraId="60A316A6" w14:textId="77777777" w:rsidR="00036E19" w:rsidRPr="00242720" w:rsidRDefault="00036E19" w:rsidP="00036E19">
      <w:pPr>
        <w:tabs>
          <w:tab w:val="left" w:pos="284"/>
        </w:tabs>
        <w:jc w:val="both"/>
        <w:rPr>
          <w:b/>
          <w:bCs/>
        </w:rPr>
      </w:pPr>
      <w:r w:rsidRPr="00242720">
        <w:rPr>
          <w:b/>
          <w:bCs/>
        </w:rPr>
        <w:t>Availability</w:t>
      </w:r>
    </w:p>
    <w:p w14:paraId="6BA8CC39" w14:textId="77777777" w:rsidR="00036E19" w:rsidRPr="00242720" w:rsidRDefault="00036E19" w:rsidP="00036E19">
      <w:pPr>
        <w:tabs>
          <w:tab w:val="left" w:pos="284"/>
        </w:tabs>
        <w:jc w:val="both"/>
      </w:pPr>
      <w:r w:rsidRPr="00242720">
        <w:t xml:space="preserve">This Policy is made available to parents, staff and students in the following ways: via the college Website, within the Parent Policies Folder in the reception area, and on request a copy may be obtained from the College Office. </w:t>
      </w:r>
    </w:p>
    <w:p w14:paraId="45AF9274" w14:textId="77777777" w:rsidR="00036E19" w:rsidRPr="00242720" w:rsidRDefault="00036E19" w:rsidP="00036E19">
      <w:pPr>
        <w:tabs>
          <w:tab w:val="left" w:pos="284"/>
        </w:tabs>
        <w:jc w:val="both"/>
      </w:pPr>
    </w:p>
    <w:p w14:paraId="7B924DC5" w14:textId="77777777" w:rsidR="00036E19" w:rsidRPr="00242720" w:rsidRDefault="00036E19" w:rsidP="00036E19">
      <w:pPr>
        <w:tabs>
          <w:tab w:val="left" w:pos="284"/>
        </w:tabs>
        <w:spacing w:line="276" w:lineRule="auto"/>
        <w:jc w:val="both"/>
      </w:pPr>
      <w:r w:rsidRPr="00242720">
        <w:rPr>
          <w:b/>
          <w:bCs/>
        </w:rPr>
        <w:t>Monitoring and Review:</w:t>
      </w:r>
    </w:p>
    <w:p w14:paraId="36BE7268" w14:textId="77777777" w:rsidR="00036E19" w:rsidRPr="00242720" w:rsidRDefault="00036E19" w:rsidP="00036E19">
      <w:pPr>
        <w:numPr>
          <w:ilvl w:val="0"/>
          <w:numId w:val="31"/>
        </w:numPr>
        <w:spacing w:after="200" w:line="276" w:lineRule="auto"/>
        <w:jc w:val="both"/>
      </w:pPr>
      <w:r w:rsidRPr="00242720">
        <w:t>The Board of Directors u</w:t>
      </w:r>
      <w:r w:rsidR="00B5278C">
        <w:t xml:space="preserve">ndertakes a </w:t>
      </w:r>
      <w:r w:rsidRPr="00242720">
        <w:t xml:space="preserve">review of this policy and of the efficiency with which the related duties have been discharged, no later than </w:t>
      </w:r>
      <w:r w:rsidR="00B5278C">
        <w:t xml:space="preserve">two </w:t>
      </w:r>
      <w:r w:rsidRPr="00242720">
        <w:t>year</w:t>
      </w:r>
      <w:r w:rsidR="00B5278C">
        <w:t>s</w:t>
      </w:r>
      <w:r w:rsidRPr="00242720">
        <w:t xml:space="preserve"> from the date shown below, or earlier if changes in legislation, regulatory requirements or best practice guidelines so require.</w:t>
      </w:r>
    </w:p>
    <w:p w14:paraId="4337D2BA" w14:textId="77777777" w:rsidR="00036E19" w:rsidRPr="00242720" w:rsidRDefault="00036E19" w:rsidP="00036E19">
      <w:pPr>
        <w:pStyle w:val="aLCPBodytext"/>
        <w:ind w:left="426"/>
        <w:rPr>
          <w:rFonts w:ascii="Times New Roman" w:hAnsi="Times New Roman" w:cs="Times New Roman"/>
          <w:sz w:val="24"/>
          <w:szCs w:val="24"/>
        </w:rPr>
      </w:pPr>
    </w:p>
    <w:p w14:paraId="4F9C0655" w14:textId="77777777" w:rsidR="00036E19" w:rsidRPr="00242720" w:rsidRDefault="00036E19" w:rsidP="00036E19">
      <w:pPr>
        <w:jc w:val="both"/>
      </w:pPr>
    </w:p>
    <w:p w14:paraId="2FABBFC6" w14:textId="5043B5F8" w:rsidR="00036E19" w:rsidRPr="00242720" w:rsidRDefault="00384AC8" w:rsidP="00036E19">
      <w:pPr>
        <w:jc w:val="both"/>
      </w:pPr>
      <w:r>
        <w:t>Signed:</w:t>
      </w:r>
      <w:r>
        <w:tab/>
      </w:r>
      <w:r>
        <w:tab/>
      </w:r>
      <w:r>
        <w:tab/>
      </w:r>
      <w:r>
        <w:tab/>
      </w:r>
      <w:r>
        <w:tab/>
      </w:r>
      <w:r w:rsidR="00036E19" w:rsidRPr="00242720">
        <w:t xml:space="preserve">Date: </w:t>
      </w:r>
      <w:r w:rsidR="002B545F">
        <w:t>May</w:t>
      </w:r>
      <w:r w:rsidR="00302520">
        <w:t xml:space="preserve"> </w:t>
      </w:r>
      <w:r w:rsidR="00955427">
        <w:t>202</w:t>
      </w:r>
      <w:r w:rsidR="002B545F">
        <w:t>6</w:t>
      </w:r>
    </w:p>
    <w:p w14:paraId="6AE8E10C" w14:textId="77777777" w:rsidR="00036E19" w:rsidRPr="00242720" w:rsidRDefault="00036E19" w:rsidP="00036E19">
      <w:pPr>
        <w:pStyle w:val="aLCPBodytext"/>
        <w:ind w:left="284"/>
        <w:rPr>
          <w:rFonts w:ascii="Times New Roman" w:hAnsi="Times New Roman" w:cs="Times New Roman"/>
          <w:sz w:val="24"/>
          <w:szCs w:val="24"/>
        </w:rPr>
      </w:pPr>
      <w:r w:rsidRPr="00242720">
        <w:rPr>
          <w:rFonts w:ascii="Times New Roman" w:hAnsi="Times New Roman" w:cs="Times New Roman"/>
          <w:sz w:val="24"/>
          <w:szCs w:val="24"/>
        </w:rPr>
        <w:tab/>
      </w:r>
    </w:p>
    <w:p w14:paraId="030E8C90" w14:textId="4A17B627" w:rsidR="00036E19" w:rsidRPr="00242720" w:rsidRDefault="00302520" w:rsidP="00036E19">
      <w:pPr>
        <w:pStyle w:val="aLCPBodytext"/>
        <w:ind w:left="284"/>
        <w:rPr>
          <w:rFonts w:ascii="Times New Roman" w:hAnsi="Times New Roman" w:cs="Times New Roman"/>
          <w:sz w:val="24"/>
          <w:szCs w:val="24"/>
        </w:rPr>
      </w:pPr>
      <w:r>
        <w:rPr>
          <w:rFonts w:ascii="Times New Roman" w:hAnsi="Times New Roman" w:cs="Times New Roman"/>
          <w:sz w:val="24"/>
          <w:szCs w:val="24"/>
        </w:rPr>
        <w:t xml:space="preserve">James Allder </w:t>
      </w:r>
      <w:r w:rsidR="00036E19" w:rsidRPr="00242720">
        <w:rPr>
          <w:rFonts w:ascii="Times New Roman" w:hAnsi="Times New Roman" w:cs="Times New Roman"/>
          <w:sz w:val="24"/>
          <w:szCs w:val="24"/>
        </w:rPr>
        <w:tab/>
      </w:r>
      <w:r w:rsidR="00036E19" w:rsidRPr="00242720">
        <w:rPr>
          <w:rFonts w:ascii="Times New Roman" w:hAnsi="Times New Roman" w:cs="Times New Roman"/>
          <w:sz w:val="24"/>
          <w:szCs w:val="24"/>
        </w:rPr>
        <w:tab/>
        <w:t xml:space="preserve">               </w:t>
      </w:r>
      <w:r w:rsidR="00384AC8">
        <w:rPr>
          <w:rFonts w:ascii="Times New Roman" w:hAnsi="Times New Roman" w:cs="Times New Roman"/>
          <w:sz w:val="24"/>
          <w:szCs w:val="24"/>
        </w:rPr>
        <w:tab/>
      </w:r>
      <w:r w:rsidR="00036E19" w:rsidRPr="00242720">
        <w:rPr>
          <w:rFonts w:ascii="Times New Roman" w:hAnsi="Times New Roman" w:cs="Times New Roman"/>
          <w:sz w:val="24"/>
          <w:szCs w:val="24"/>
        </w:rPr>
        <w:t>Edward Browne</w:t>
      </w:r>
      <w:r w:rsidR="00824EC3" w:rsidRPr="00242720">
        <w:rPr>
          <w:rFonts w:ascii="Times New Roman" w:hAnsi="Times New Roman" w:cs="Times New Roman"/>
          <w:sz w:val="24"/>
          <w:szCs w:val="24"/>
        </w:rPr>
        <w:t xml:space="preserve"> and </w:t>
      </w:r>
      <w:r w:rsidR="002B545F">
        <w:rPr>
          <w:rFonts w:ascii="Times New Roman" w:hAnsi="Times New Roman" w:cs="Times New Roman"/>
          <w:sz w:val="24"/>
          <w:szCs w:val="24"/>
        </w:rPr>
        <w:t>William</w:t>
      </w:r>
      <w:r w:rsidR="00824EC3" w:rsidRPr="00242720">
        <w:rPr>
          <w:rFonts w:ascii="Times New Roman" w:hAnsi="Times New Roman" w:cs="Times New Roman"/>
          <w:sz w:val="24"/>
          <w:szCs w:val="24"/>
        </w:rPr>
        <w:t xml:space="preserve"> Marsden</w:t>
      </w:r>
    </w:p>
    <w:p w14:paraId="603325E2" w14:textId="77777777" w:rsidR="00036E19" w:rsidRPr="00242720" w:rsidRDefault="00036E19" w:rsidP="00036E19">
      <w:pPr>
        <w:pStyle w:val="aLCPBodytext"/>
        <w:ind w:left="284"/>
        <w:rPr>
          <w:rFonts w:ascii="Times New Roman" w:hAnsi="Times New Roman" w:cs="Times New Roman"/>
          <w:sz w:val="24"/>
          <w:szCs w:val="24"/>
        </w:rPr>
      </w:pPr>
      <w:r w:rsidRPr="00242720">
        <w:rPr>
          <w:rFonts w:ascii="Times New Roman" w:hAnsi="Times New Roman" w:cs="Times New Roman"/>
          <w:sz w:val="24"/>
          <w:szCs w:val="24"/>
        </w:rPr>
        <w:t>Principal</w:t>
      </w:r>
      <w:r w:rsidRPr="00242720">
        <w:rPr>
          <w:rFonts w:ascii="Times New Roman" w:hAnsi="Times New Roman" w:cs="Times New Roman"/>
          <w:sz w:val="24"/>
          <w:szCs w:val="24"/>
        </w:rPr>
        <w:tab/>
      </w:r>
      <w:r w:rsidRPr="00242720">
        <w:rPr>
          <w:rFonts w:ascii="Times New Roman" w:hAnsi="Times New Roman" w:cs="Times New Roman"/>
          <w:sz w:val="24"/>
          <w:szCs w:val="24"/>
        </w:rPr>
        <w:tab/>
        <w:t xml:space="preserve">       </w:t>
      </w:r>
      <w:r w:rsidRPr="00242720">
        <w:rPr>
          <w:rFonts w:ascii="Times New Roman" w:hAnsi="Times New Roman" w:cs="Times New Roman"/>
          <w:sz w:val="24"/>
          <w:szCs w:val="24"/>
        </w:rPr>
        <w:tab/>
        <w:t xml:space="preserve">               </w:t>
      </w:r>
      <w:r w:rsidR="00384AC8">
        <w:rPr>
          <w:rFonts w:ascii="Times New Roman" w:hAnsi="Times New Roman" w:cs="Times New Roman"/>
          <w:sz w:val="24"/>
          <w:szCs w:val="24"/>
        </w:rPr>
        <w:tab/>
      </w:r>
      <w:r w:rsidRPr="00242720">
        <w:rPr>
          <w:rFonts w:ascii="Times New Roman" w:hAnsi="Times New Roman" w:cs="Times New Roman"/>
          <w:sz w:val="24"/>
          <w:szCs w:val="24"/>
        </w:rPr>
        <w:t>Board of Directors</w:t>
      </w:r>
    </w:p>
    <w:p w14:paraId="25414A70" w14:textId="77777777" w:rsidR="00A80B69" w:rsidRPr="00242720" w:rsidRDefault="00A80B69">
      <w:pPr>
        <w:autoSpaceDE w:val="0"/>
        <w:autoSpaceDN w:val="0"/>
        <w:adjustRightInd w:val="0"/>
      </w:pPr>
    </w:p>
    <w:sectPr w:rsidR="00A80B69" w:rsidRPr="00242720" w:rsidSect="0098766A">
      <w:footerReference w:type="default" r:id="rId8"/>
      <w:pgSz w:w="11907" w:h="16840" w:code="9"/>
      <w:pgMar w:top="851"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8E45C" w14:textId="77777777" w:rsidR="008D7A98" w:rsidRDefault="008D7A98">
      <w:r>
        <w:separator/>
      </w:r>
    </w:p>
  </w:endnote>
  <w:endnote w:type="continuationSeparator" w:id="0">
    <w:p w14:paraId="526D35FE" w14:textId="77777777" w:rsidR="008D7A98" w:rsidRDefault="008D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5529" w14:textId="77777777" w:rsidR="0098766A" w:rsidRPr="00CD149B" w:rsidRDefault="0098766A">
    <w:pPr>
      <w:pStyle w:val="Footer"/>
      <w:jc w:val="center"/>
      <w:rPr>
        <w:i/>
        <w:sz w:val="20"/>
        <w:szCs w:val="20"/>
      </w:rPr>
    </w:pPr>
  </w:p>
  <w:p w14:paraId="6574ECB2" w14:textId="4CD93E3A" w:rsidR="0098766A" w:rsidRPr="00CD149B" w:rsidRDefault="0098766A">
    <w:pPr>
      <w:pStyle w:val="Footer"/>
      <w:jc w:val="center"/>
      <w:rPr>
        <w:i/>
        <w:sz w:val="20"/>
        <w:szCs w:val="20"/>
      </w:rPr>
    </w:pPr>
    <w:r w:rsidRPr="00CD149B">
      <w:rPr>
        <w:i/>
        <w:sz w:val="20"/>
        <w:szCs w:val="20"/>
      </w:rPr>
      <w:t xml:space="preserve">Page </w:t>
    </w:r>
    <w:r w:rsidRPr="00CD149B">
      <w:rPr>
        <w:i/>
        <w:sz w:val="20"/>
        <w:szCs w:val="20"/>
      </w:rPr>
      <w:fldChar w:fldCharType="begin"/>
    </w:r>
    <w:r w:rsidRPr="00CD149B">
      <w:rPr>
        <w:i/>
        <w:sz w:val="20"/>
        <w:szCs w:val="20"/>
      </w:rPr>
      <w:instrText xml:space="preserve"> PAGE </w:instrText>
    </w:r>
    <w:r w:rsidRPr="00CD149B">
      <w:rPr>
        <w:i/>
        <w:sz w:val="20"/>
        <w:szCs w:val="20"/>
      </w:rPr>
      <w:fldChar w:fldCharType="separate"/>
    </w:r>
    <w:r w:rsidR="00F25390">
      <w:rPr>
        <w:i/>
        <w:noProof/>
        <w:sz w:val="20"/>
        <w:szCs w:val="20"/>
      </w:rPr>
      <w:t>3</w:t>
    </w:r>
    <w:r w:rsidRPr="00CD149B">
      <w:rPr>
        <w:i/>
        <w:sz w:val="20"/>
        <w:szCs w:val="20"/>
      </w:rPr>
      <w:fldChar w:fldCharType="end"/>
    </w:r>
    <w:r w:rsidRPr="00CD149B">
      <w:rPr>
        <w:i/>
        <w:sz w:val="20"/>
        <w:szCs w:val="20"/>
      </w:rPr>
      <w:t xml:space="preserve"> of </w:t>
    </w:r>
    <w:r w:rsidRPr="00CD149B">
      <w:rPr>
        <w:i/>
        <w:sz w:val="20"/>
        <w:szCs w:val="20"/>
      </w:rPr>
      <w:fldChar w:fldCharType="begin"/>
    </w:r>
    <w:r w:rsidRPr="00CD149B">
      <w:rPr>
        <w:i/>
        <w:sz w:val="20"/>
        <w:szCs w:val="20"/>
      </w:rPr>
      <w:instrText xml:space="preserve"> NUMPAGES  </w:instrText>
    </w:r>
    <w:r w:rsidRPr="00CD149B">
      <w:rPr>
        <w:i/>
        <w:sz w:val="20"/>
        <w:szCs w:val="20"/>
      </w:rPr>
      <w:fldChar w:fldCharType="separate"/>
    </w:r>
    <w:r w:rsidR="00F25390">
      <w:rPr>
        <w:i/>
        <w:noProof/>
        <w:sz w:val="20"/>
        <w:szCs w:val="20"/>
      </w:rPr>
      <w:t>4</w:t>
    </w:r>
    <w:r w:rsidRPr="00CD149B">
      <w:rPr>
        <w:i/>
        <w:sz w:val="20"/>
        <w:szCs w:val="20"/>
      </w:rPr>
      <w:fldChar w:fldCharType="end"/>
    </w:r>
  </w:p>
  <w:p w14:paraId="51A94A98" w14:textId="77777777" w:rsidR="0098766A" w:rsidRPr="00CD149B" w:rsidRDefault="00CD149B">
    <w:pPr>
      <w:pStyle w:val="Footer"/>
      <w:jc w:val="center"/>
      <w:rPr>
        <w:i/>
      </w:rPr>
    </w:pPr>
    <w:r w:rsidRPr="00CD149B">
      <w:rPr>
        <w:i/>
        <w:sz w:val="20"/>
        <w:szCs w:val="20"/>
      </w:rPr>
      <w:t>Collingham College</w:t>
    </w:r>
    <w:r w:rsidR="0098766A" w:rsidRPr="00CD149B">
      <w:rPr>
        <w:i/>
        <w:sz w:val="20"/>
        <w:szCs w:val="20"/>
      </w:rPr>
      <w:t xml:space="preserve"> is committed to safeguarding and promoting the welfare of </w:t>
    </w:r>
    <w:r w:rsidR="005207B9" w:rsidRPr="00CD149B">
      <w:rPr>
        <w:i/>
        <w:sz w:val="20"/>
        <w:szCs w:val="20"/>
      </w:rPr>
      <w:t xml:space="preserve">our </w:t>
    </w:r>
    <w:r w:rsidRPr="00CD149B">
      <w:rPr>
        <w:i/>
        <w:sz w:val="20"/>
        <w:szCs w:val="20"/>
      </w:rPr>
      <w:t xml:space="preserve">students </w:t>
    </w:r>
    <w:r w:rsidR="0098766A" w:rsidRPr="00CD149B">
      <w:rPr>
        <w:i/>
        <w:sz w:val="20"/>
        <w:szCs w:val="20"/>
      </w:rPr>
      <w:t>and expects all staff and volunteers to share this commitment. It is our aim that all pupils fulfil their potential.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0893" w14:textId="77777777" w:rsidR="008D7A98" w:rsidRDefault="008D7A98">
      <w:r>
        <w:separator/>
      </w:r>
    </w:p>
  </w:footnote>
  <w:footnote w:type="continuationSeparator" w:id="0">
    <w:p w14:paraId="70564356" w14:textId="77777777" w:rsidR="008D7A98" w:rsidRDefault="008D7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E31"/>
    <w:multiLevelType w:val="hybridMultilevel"/>
    <w:tmpl w:val="530C8054"/>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1" w15:restartNumberingAfterBreak="0">
    <w:nsid w:val="00696634"/>
    <w:multiLevelType w:val="hybridMultilevel"/>
    <w:tmpl w:val="6E60C3C8"/>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2" w15:restartNumberingAfterBreak="0">
    <w:nsid w:val="0B462C09"/>
    <w:multiLevelType w:val="hybridMultilevel"/>
    <w:tmpl w:val="3CB416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DBC1387"/>
    <w:multiLevelType w:val="hybridMultilevel"/>
    <w:tmpl w:val="907ED1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204524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15D83782"/>
    <w:multiLevelType w:val="hybridMultilevel"/>
    <w:tmpl w:val="DB9A45CE"/>
    <w:lvl w:ilvl="0" w:tplc="48069BC0">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rPr>
        <w:rFonts w:ascii="Times New Roman" w:hAnsi="Times New Roman" w:cs="Times New Roman"/>
      </w:rPr>
    </w:lvl>
    <w:lvl w:ilvl="2" w:tplc="08090005">
      <w:start w:val="1"/>
      <w:numFmt w:val="decimal"/>
      <w:lvlText w:val="%3."/>
      <w:lvlJc w:val="left"/>
      <w:pPr>
        <w:tabs>
          <w:tab w:val="num" w:pos="2160"/>
        </w:tabs>
        <w:ind w:left="2160" w:hanging="36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decimal"/>
      <w:lvlText w:val="%5."/>
      <w:lvlJc w:val="left"/>
      <w:pPr>
        <w:tabs>
          <w:tab w:val="num" w:pos="3600"/>
        </w:tabs>
        <w:ind w:left="3600" w:hanging="360"/>
      </w:pPr>
      <w:rPr>
        <w:rFonts w:ascii="Times New Roman" w:hAnsi="Times New Roman" w:cs="Times New Roman"/>
      </w:rPr>
    </w:lvl>
    <w:lvl w:ilvl="5" w:tplc="08090005">
      <w:start w:val="1"/>
      <w:numFmt w:val="decimal"/>
      <w:lvlText w:val="%6."/>
      <w:lvlJc w:val="left"/>
      <w:pPr>
        <w:tabs>
          <w:tab w:val="num" w:pos="4320"/>
        </w:tabs>
        <w:ind w:left="4320" w:hanging="36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decimal"/>
      <w:lvlText w:val="%8."/>
      <w:lvlJc w:val="left"/>
      <w:pPr>
        <w:tabs>
          <w:tab w:val="num" w:pos="5760"/>
        </w:tabs>
        <w:ind w:left="5760" w:hanging="360"/>
      </w:pPr>
      <w:rPr>
        <w:rFonts w:ascii="Times New Roman" w:hAnsi="Times New Roman" w:cs="Times New Roman"/>
      </w:rPr>
    </w:lvl>
    <w:lvl w:ilvl="8" w:tplc="08090005">
      <w:start w:val="1"/>
      <w:numFmt w:val="decimal"/>
      <w:lvlText w:val="%9."/>
      <w:lvlJc w:val="left"/>
      <w:pPr>
        <w:tabs>
          <w:tab w:val="num" w:pos="6480"/>
        </w:tabs>
        <w:ind w:left="6480" w:hanging="360"/>
      </w:pPr>
      <w:rPr>
        <w:rFonts w:ascii="Times New Roman" w:hAnsi="Times New Roman" w:cs="Times New Roman"/>
      </w:rPr>
    </w:lvl>
  </w:abstractNum>
  <w:abstractNum w:abstractNumId="6" w15:restartNumberingAfterBreak="0">
    <w:nsid w:val="1A1545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EC114F7"/>
    <w:multiLevelType w:val="hybridMultilevel"/>
    <w:tmpl w:val="69D0C2D8"/>
    <w:lvl w:ilvl="0" w:tplc="80E659B2">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decimal"/>
      <w:lvlText w:val="%5."/>
      <w:lvlJc w:val="left"/>
      <w:pPr>
        <w:tabs>
          <w:tab w:val="num" w:pos="3600"/>
        </w:tabs>
        <w:ind w:left="3600" w:hanging="360"/>
      </w:pPr>
      <w:rPr>
        <w:rFonts w:ascii="Times New Roman" w:hAnsi="Times New Roman" w:cs="Times New Roman"/>
      </w:rPr>
    </w:lvl>
    <w:lvl w:ilvl="5" w:tplc="08090005">
      <w:start w:val="1"/>
      <w:numFmt w:val="decimal"/>
      <w:lvlText w:val="%6."/>
      <w:lvlJc w:val="left"/>
      <w:pPr>
        <w:tabs>
          <w:tab w:val="num" w:pos="4320"/>
        </w:tabs>
        <w:ind w:left="4320" w:hanging="36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decimal"/>
      <w:lvlText w:val="%8."/>
      <w:lvlJc w:val="left"/>
      <w:pPr>
        <w:tabs>
          <w:tab w:val="num" w:pos="5760"/>
        </w:tabs>
        <w:ind w:left="5760" w:hanging="360"/>
      </w:pPr>
      <w:rPr>
        <w:rFonts w:ascii="Times New Roman" w:hAnsi="Times New Roman" w:cs="Times New Roman"/>
      </w:rPr>
    </w:lvl>
    <w:lvl w:ilvl="8" w:tplc="08090005">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208261CD"/>
    <w:multiLevelType w:val="hybridMultilevel"/>
    <w:tmpl w:val="95DA4AD2"/>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9" w15:restartNumberingAfterBreak="0">
    <w:nsid w:val="21D5111A"/>
    <w:multiLevelType w:val="hybridMultilevel"/>
    <w:tmpl w:val="1660B3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220B2F0D"/>
    <w:multiLevelType w:val="hybridMultilevel"/>
    <w:tmpl w:val="6B006A20"/>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11" w15:restartNumberingAfterBreak="0">
    <w:nsid w:val="238B3411"/>
    <w:multiLevelType w:val="hybridMultilevel"/>
    <w:tmpl w:val="712C06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995C5D"/>
    <w:multiLevelType w:val="hybridMultilevel"/>
    <w:tmpl w:val="674076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284921C8"/>
    <w:multiLevelType w:val="hybridMultilevel"/>
    <w:tmpl w:val="567682C0"/>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14" w15:restartNumberingAfterBreak="0">
    <w:nsid w:val="2A750B4F"/>
    <w:multiLevelType w:val="hybridMultilevel"/>
    <w:tmpl w:val="EA185AE2"/>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15" w15:restartNumberingAfterBreak="0">
    <w:nsid w:val="2DC52594"/>
    <w:multiLevelType w:val="hybridMultilevel"/>
    <w:tmpl w:val="6E6476DE"/>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16" w15:restartNumberingAfterBreak="0">
    <w:nsid w:val="2DDF762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DF84B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32C01F2E"/>
    <w:multiLevelType w:val="hybridMultilevel"/>
    <w:tmpl w:val="AE9406EE"/>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34A856E8"/>
    <w:multiLevelType w:val="hybridMultilevel"/>
    <w:tmpl w:val="8C66C34A"/>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20" w15:restartNumberingAfterBreak="0">
    <w:nsid w:val="35733AF9"/>
    <w:multiLevelType w:val="hybridMultilevel"/>
    <w:tmpl w:val="537AD2E8"/>
    <w:lvl w:ilvl="0" w:tplc="08090001">
      <w:start w:val="1"/>
      <w:numFmt w:val="bullet"/>
      <w:lvlText w:val=""/>
      <w:lvlJc w:val="left"/>
      <w:pPr>
        <w:ind w:left="1004" w:hanging="360"/>
      </w:pPr>
      <w:rPr>
        <w:rFonts w:ascii="Symbol" w:hAnsi="Symbol" w:cs="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cs="Wingdings" w:hint="default"/>
      </w:rPr>
    </w:lvl>
    <w:lvl w:ilvl="3" w:tplc="08090001">
      <w:start w:val="1"/>
      <w:numFmt w:val="bullet"/>
      <w:lvlText w:val=""/>
      <w:lvlJc w:val="left"/>
      <w:pPr>
        <w:ind w:left="3164" w:hanging="360"/>
      </w:pPr>
      <w:rPr>
        <w:rFonts w:ascii="Symbol" w:hAnsi="Symbol" w:cs="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cs="Wingdings" w:hint="default"/>
      </w:rPr>
    </w:lvl>
    <w:lvl w:ilvl="6" w:tplc="08090001">
      <w:start w:val="1"/>
      <w:numFmt w:val="bullet"/>
      <w:lvlText w:val=""/>
      <w:lvlJc w:val="left"/>
      <w:pPr>
        <w:ind w:left="5324" w:hanging="360"/>
      </w:pPr>
      <w:rPr>
        <w:rFonts w:ascii="Symbol" w:hAnsi="Symbol" w:cs="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cs="Wingdings" w:hint="default"/>
      </w:rPr>
    </w:lvl>
  </w:abstractNum>
  <w:abstractNum w:abstractNumId="21" w15:restartNumberingAfterBreak="0">
    <w:nsid w:val="387F140F"/>
    <w:multiLevelType w:val="hybridMultilevel"/>
    <w:tmpl w:val="6F2080B0"/>
    <w:lvl w:ilvl="0" w:tplc="705CDFCC">
      <w:start w:val="1"/>
      <w:numFmt w:val="bullet"/>
      <w:lvlText w:val=""/>
      <w:lvlJc w:val="left"/>
      <w:pPr>
        <w:tabs>
          <w:tab w:val="num" w:pos="1277"/>
        </w:tabs>
        <w:ind w:left="1277" w:hanging="284"/>
      </w:pPr>
      <w:rPr>
        <w:rFonts w:ascii="Symbol" w:eastAsia="Times New Roman" w:hAnsi="Symbol" w:hint="default"/>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start w:val="1"/>
      <w:numFmt w:val="bullet"/>
      <w:lvlText w:val=""/>
      <w:lvlJc w:val="left"/>
      <w:pPr>
        <w:tabs>
          <w:tab w:val="num" w:pos="3153"/>
        </w:tabs>
        <w:ind w:left="3153" w:hanging="360"/>
      </w:pPr>
      <w:rPr>
        <w:rFonts w:ascii="Wingdings" w:hAnsi="Wingdings" w:cs="Wingdings" w:hint="default"/>
      </w:rPr>
    </w:lvl>
    <w:lvl w:ilvl="3" w:tplc="08090001">
      <w:start w:val="1"/>
      <w:numFmt w:val="bullet"/>
      <w:lvlText w:val=""/>
      <w:lvlJc w:val="left"/>
      <w:pPr>
        <w:tabs>
          <w:tab w:val="num" w:pos="3873"/>
        </w:tabs>
        <w:ind w:left="3873" w:hanging="360"/>
      </w:pPr>
      <w:rPr>
        <w:rFonts w:ascii="Symbol" w:hAnsi="Symbol" w:cs="Symbol" w:hint="default"/>
      </w:rPr>
    </w:lvl>
    <w:lvl w:ilvl="4" w:tplc="08090003">
      <w:start w:val="1"/>
      <w:numFmt w:val="bullet"/>
      <w:lvlText w:val="o"/>
      <w:lvlJc w:val="left"/>
      <w:pPr>
        <w:tabs>
          <w:tab w:val="num" w:pos="4593"/>
        </w:tabs>
        <w:ind w:left="4593" w:hanging="360"/>
      </w:pPr>
      <w:rPr>
        <w:rFonts w:ascii="Courier New" w:hAnsi="Courier New" w:cs="Courier New" w:hint="default"/>
      </w:rPr>
    </w:lvl>
    <w:lvl w:ilvl="5" w:tplc="08090005">
      <w:start w:val="1"/>
      <w:numFmt w:val="bullet"/>
      <w:lvlText w:val=""/>
      <w:lvlJc w:val="left"/>
      <w:pPr>
        <w:tabs>
          <w:tab w:val="num" w:pos="5313"/>
        </w:tabs>
        <w:ind w:left="5313" w:hanging="360"/>
      </w:pPr>
      <w:rPr>
        <w:rFonts w:ascii="Wingdings" w:hAnsi="Wingdings" w:cs="Wingdings" w:hint="default"/>
      </w:rPr>
    </w:lvl>
    <w:lvl w:ilvl="6" w:tplc="08090001">
      <w:start w:val="1"/>
      <w:numFmt w:val="bullet"/>
      <w:lvlText w:val=""/>
      <w:lvlJc w:val="left"/>
      <w:pPr>
        <w:tabs>
          <w:tab w:val="num" w:pos="6033"/>
        </w:tabs>
        <w:ind w:left="6033" w:hanging="360"/>
      </w:pPr>
      <w:rPr>
        <w:rFonts w:ascii="Symbol" w:hAnsi="Symbol" w:cs="Symbol" w:hint="default"/>
      </w:rPr>
    </w:lvl>
    <w:lvl w:ilvl="7" w:tplc="08090003">
      <w:start w:val="1"/>
      <w:numFmt w:val="bullet"/>
      <w:lvlText w:val="o"/>
      <w:lvlJc w:val="left"/>
      <w:pPr>
        <w:tabs>
          <w:tab w:val="num" w:pos="6753"/>
        </w:tabs>
        <w:ind w:left="6753" w:hanging="360"/>
      </w:pPr>
      <w:rPr>
        <w:rFonts w:ascii="Courier New" w:hAnsi="Courier New" w:cs="Courier New" w:hint="default"/>
      </w:rPr>
    </w:lvl>
    <w:lvl w:ilvl="8" w:tplc="08090005">
      <w:start w:val="1"/>
      <w:numFmt w:val="bullet"/>
      <w:lvlText w:val=""/>
      <w:lvlJc w:val="left"/>
      <w:pPr>
        <w:tabs>
          <w:tab w:val="num" w:pos="7473"/>
        </w:tabs>
        <w:ind w:left="7473" w:hanging="360"/>
      </w:pPr>
      <w:rPr>
        <w:rFonts w:ascii="Wingdings" w:hAnsi="Wingdings" w:cs="Wingdings" w:hint="default"/>
      </w:rPr>
    </w:lvl>
  </w:abstractNum>
  <w:abstractNum w:abstractNumId="22" w15:restartNumberingAfterBreak="0">
    <w:nsid w:val="398E42DB"/>
    <w:multiLevelType w:val="hybridMultilevel"/>
    <w:tmpl w:val="FB466BD2"/>
    <w:lvl w:ilvl="0" w:tplc="80E659B2">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A4067"/>
    <w:multiLevelType w:val="hybridMultilevel"/>
    <w:tmpl w:val="02C826F4"/>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24" w15:restartNumberingAfterBreak="0">
    <w:nsid w:val="40733D84"/>
    <w:multiLevelType w:val="hybridMultilevel"/>
    <w:tmpl w:val="D6B4737C"/>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25" w15:restartNumberingAfterBreak="0">
    <w:nsid w:val="456B5C5D"/>
    <w:multiLevelType w:val="hybridMultilevel"/>
    <w:tmpl w:val="383E29FE"/>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26" w15:restartNumberingAfterBreak="0">
    <w:nsid w:val="458537F5"/>
    <w:multiLevelType w:val="hybridMultilevel"/>
    <w:tmpl w:val="C6FE8F8E"/>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27" w15:restartNumberingAfterBreak="0">
    <w:nsid w:val="477F143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4F2E6155"/>
    <w:multiLevelType w:val="hybridMultilevel"/>
    <w:tmpl w:val="88906586"/>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52FB1BBB"/>
    <w:multiLevelType w:val="hybridMultilevel"/>
    <w:tmpl w:val="50F05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537A2B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568575CC"/>
    <w:multiLevelType w:val="hybridMultilevel"/>
    <w:tmpl w:val="D690FFE6"/>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2" w15:restartNumberingAfterBreak="0">
    <w:nsid w:val="594A41EC"/>
    <w:multiLevelType w:val="hybridMultilevel"/>
    <w:tmpl w:val="91E48548"/>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3" w15:restartNumberingAfterBreak="0">
    <w:nsid w:val="5F354947"/>
    <w:multiLevelType w:val="hybridMultilevel"/>
    <w:tmpl w:val="D85248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657C117E"/>
    <w:multiLevelType w:val="hybridMultilevel"/>
    <w:tmpl w:val="8C46F7B4"/>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5" w15:restartNumberingAfterBreak="0">
    <w:nsid w:val="6726640D"/>
    <w:multiLevelType w:val="hybridMultilevel"/>
    <w:tmpl w:val="212C0260"/>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6" w15:restartNumberingAfterBreak="0">
    <w:nsid w:val="6BE15656"/>
    <w:multiLevelType w:val="hybridMultilevel"/>
    <w:tmpl w:val="DB5619D8"/>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7" w15:restartNumberingAfterBreak="0">
    <w:nsid w:val="71C97B31"/>
    <w:multiLevelType w:val="hybridMultilevel"/>
    <w:tmpl w:val="B51C6AFA"/>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8" w15:restartNumberingAfterBreak="0">
    <w:nsid w:val="72C13895"/>
    <w:multiLevelType w:val="hybridMultilevel"/>
    <w:tmpl w:val="D1986EE6"/>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39" w15:restartNumberingAfterBreak="0">
    <w:nsid w:val="757B4D4A"/>
    <w:multiLevelType w:val="hybridMultilevel"/>
    <w:tmpl w:val="A3F6B1E4"/>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abstractNum w:abstractNumId="40" w15:restartNumberingAfterBreak="0">
    <w:nsid w:val="7C120D62"/>
    <w:multiLevelType w:val="hybridMultilevel"/>
    <w:tmpl w:val="36560A72"/>
    <w:lvl w:ilvl="0" w:tplc="705CDFCC">
      <w:start w:val="1"/>
      <w:numFmt w:val="bullet"/>
      <w:lvlText w:val=""/>
      <w:lvlJc w:val="left"/>
      <w:pPr>
        <w:tabs>
          <w:tab w:val="num" w:pos="1288"/>
        </w:tabs>
        <w:ind w:left="1288" w:hanging="284"/>
      </w:pPr>
      <w:rPr>
        <w:rFonts w:ascii="Symbol" w:eastAsia="Times New Roman" w:hAnsi="Symbol" w:hint="default"/>
      </w:rPr>
    </w:lvl>
    <w:lvl w:ilvl="1" w:tplc="08090003">
      <w:start w:val="1"/>
      <w:numFmt w:val="bullet"/>
      <w:lvlText w:val="o"/>
      <w:lvlJc w:val="left"/>
      <w:pPr>
        <w:tabs>
          <w:tab w:val="num" w:pos="2444"/>
        </w:tabs>
        <w:ind w:left="2444" w:hanging="360"/>
      </w:pPr>
      <w:rPr>
        <w:rFonts w:ascii="Courier New" w:hAnsi="Courier New" w:cs="Courier New" w:hint="default"/>
      </w:rPr>
    </w:lvl>
    <w:lvl w:ilvl="2" w:tplc="08090005">
      <w:start w:val="1"/>
      <w:numFmt w:val="bullet"/>
      <w:lvlText w:val=""/>
      <w:lvlJc w:val="left"/>
      <w:pPr>
        <w:tabs>
          <w:tab w:val="num" w:pos="3164"/>
        </w:tabs>
        <w:ind w:left="3164" w:hanging="360"/>
      </w:pPr>
      <w:rPr>
        <w:rFonts w:ascii="Wingdings" w:hAnsi="Wingdings" w:cs="Wingdings" w:hint="default"/>
      </w:rPr>
    </w:lvl>
    <w:lvl w:ilvl="3" w:tplc="08090001">
      <w:start w:val="1"/>
      <w:numFmt w:val="bullet"/>
      <w:lvlText w:val=""/>
      <w:lvlJc w:val="left"/>
      <w:pPr>
        <w:tabs>
          <w:tab w:val="num" w:pos="3884"/>
        </w:tabs>
        <w:ind w:left="3884" w:hanging="360"/>
      </w:pPr>
      <w:rPr>
        <w:rFonts w:ascii="Symbol" w:hAnsi="Symbol" w:cs="Symbol" w:hint="default"/>
      </w:rPr>
    </w:lvl>
    <w:lvl w:ilvl="4" w:tplc="08090003">
      <w:start w:val="1"/>
      <w:numFmt w:val="bullet"/>
      <w:lvlText w:val="o"/>
      <w:lvlJc w:val="left"/>
      <w:pPr>
        <w:tabs>
          <w:tab w:val="num" w:pos="4604"/>
        </w:tabs>
        <w:ind w:left="4604" w:hanging="360"/>
      </w:pPr>
      <w:rPr>
        <w:rFonts w:ascii="Courier New" w:hAnsi="Courier New" w:cs="Courier New" w:hint="default"/>
      </w:rPr>
    </w:lvl>
    <w:lvl w:ilvl="5" w:tplc="08090005">
      <w:start w:val="1"/>
      <w:numFmt w:val="bullet"/>
      <w:lvlText w:val=""/>
      <w:lvlJc w:val="left"/>
      <w:pPr>
        <w:tabs>
          <w:tab w:val="num" w:pos="5324"/>
        </w:tabs>
        <w:ind w:left="5324" w:hanging="360"/>
      </w:pPr>
      <w:rPr>
        <w:rFonts w:ascii="Wingdings" w:hAnsi="Wingdings" w:cs="Wingdings" w:hint="default"/>
      </w:rPr>
    </w:lvl>
    <w:lvl w:ilvl="6" w:tplc="08090001">
      <w:start w:val="1"/>
      <w:numFmt w:val="bullet"/>
      <w:lvlText w:val=""/>
      <w:lvlJc w:val="left"/>
      <w:pPr>
        <w:tabs>
          <w:tab w:val="num" w:pos="6044"/>
        </w:tabs>
        <w:ind w:left="6044" w:hanging="360"/>
      </w:pPr>
      <w:rPr>
        <w:rFonts w:ascii="Symbol" w:hAnsi="Symbol" w:cs="Symbol" w:hint="default"/>
      </w:rPr>
    </w:lvl>
    <w:lvl w:ilvl="7" w:tplc="08090003">
      <w:start w:val="1"/>
      <w:numFmt w:val="bullet"/>
      <w:lvlText w:val="o"/>
      <w:lvlJc w:val="left"/>
      <w:pPr>
        <w:tabs>
          <w:tab w:val="num" w:pos="6764"/>
        </w:tabs>
        <w:ind w:left="6764" w:hanging="360"/>
      </w:pPr>
      <w:rPr>
        <w:rFonts w:ascii="Courier New" w:hAnsi="Courier New" w:cs="Courier New" w:hint="default"/>
      </w:rPr>
    </w:lvl>
    <w:lvl w:ilvl="8" w:tplc="08090005">
      <w:start w:val="1"/>
      <w:numFmt w:val="bullet"/>
      <w:lvlText w:val=""/>
      <w:lvlJc w:val="left"/>
      <w:pPr>
        <w:tabs>
          <w:tab w:val="num" w:pos="7484"/>
        </w:tabs>
        <w:ind w:left="7484" w:hanging="360"/>
      </w:pPr>
      <w:rPr>
        <w:rFonts w:ascii="Wingdings" w:hAnsi="Wingdings" w:cs="Wingdings" w:hint="default"/>
      </w:rPr>
    </w:lvl>
  </w:abstractNum>
  <w:num w:numId="1">
    <w:abstractNumId w:val="15"/>
  </w:num>
  <w:num w:numId="2">
    <w:abstractNumId w:val="38"/>
  </w:num>
  <w:num w:numId="3">
    <w:abstractNumId w:val="25"/>
  </w:num>
  <w:num w:numId="4">
    <w:abstractNumId w:val="8"/>
  </w:num>
  <w:num w:numId="5">
    <w:abstractNumId w:val="21"/>
  </w:num>
  <w:num w:numId="6">
    <w:abstractNumId w:val="13"/>
  </w:num>
  <w:num w:numId="7">
    <w:abstractNumId w:val="26"/>
  </w:num>
  <w:num w:numId="8">
    <w:abstractNumId w:val="36"/>
  </w:num>
  <w:num w:numId="9">
    <w:abstractNumId w:val="35"/>
  </w:num>
  <w:num w:numId="10">
    <w:abstractNumId w:val="19"/>
  </w:num>
  <w:num w:numId="11">
    <w:abstractNumId w:val="37"/>
  </w:num>
  <w:num w:numId="12">
    <w:abstractNumId w:val="40"/>
  </w:num>
  <w:num w:numId="13">
    <w:abstractNumId w:val="1"/>
  </w:num>
  <w:num w:numId="14">
    <w:abstractNumId w:val="24"/>
  </w:num>
  <w:num w:numId="15">
    <w:abstractNumId w:val="0"/>
  </w:num>
  <w:num w:numId="16">
    <w:abstractNumId w:val="23"/>
  </w:num>
  <w:num w:numId="17">
    <w:abstractNumId w:val="31"/>
  </w:num>
  <w:num w:numId="18">
    <w:abstractNumId w:val="32"/>
  </w:num>
  <w:num w:numId="19">
    <w:abstractNumId w:val="39"/>
  </w:num>
  <w:num w:numId="20">
    <w:abstractNumId w:val="34"/>
  </w:num>
  <w:num w:numId="21">
    <w:abstractNumId w:val="27"/>
  </w:num>
  <w:num w:numId="22">
    <w:abstractNumId w:val="17"/>
  </w:num>
  <w:num w:numId="23">
    <w:abstractNumId w:val="6"/>
  </w:num>
  <w:num w:numId="24">
    <w:abstractNumId w:val="30"/>
  </w:num>
  <w:num w:numId="25">
    <w:abstractNumId w:val="4"/>
  </w:num>
  <w:num w:numId="26">
    <w:abstractNumId w:val="16"/>
  </w:num>
  <w:num w:numId="27">
    <w:abstractNumId w:val="14"/>
  </w:num>
  <w:num w:numId="28">
    <w:abstractNumId w:val="10"/>
  </w:num>
  <w:num w:numId="29">
    <w:abstractNumId w:val="20"/>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9"/>
  </w:num>
  <w:num w:numId="33">
    <w:abstractNumId w:val="1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
  </w:num>
  <w:num w:numId="38">
    <w:abstractNumId w:val="18"/>
  </w:num>
  <w:num w:numId="39">
    <w:abstractNumId w:val="9"/>
  </w:num>
  <w:num w:numId="40">
    <w:abstractNumId w:val="3"/>
  </w:num>
  <w:num w:numId="41">
    <w:abstractNumId w:val="1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6A"/>
    <w:rsid w:val="00036E19"/>
    <w:rsid w:val="00045214"/>
    <w:rsid w:val="000761D1"/>
    <w:rsid w:val="000A075C"/>
    <w:rsid w:val="000D4E29"/>
    <w:rsid w:val="00121A3E"/>
    <w:rsid w:val="001409BC"/>
    <w:rsid w:val="001C4C55"/>
    <w:rsid w:val="001F0025"/>
    <w:rsid w:val="00242720"/>
    <w:rsid w:val="002771EF"/>
    <w:rsid w:val="002B545F"/>
    <w:rsid w:val="002C021D"/>
    <w:rsid w:val="00302520"/>
    <w:rsid w:val="00315CF8"/>
    <w:rsid w:val="00355797"/>
    <w:rsid w:val="00384AC8"/>
    <w:rsid w:val="00396CC4"/>
    <w:rsid w:val="00412466"/>
    <w:rsid w:val="004C3EBC"/>
    <w:rsid w:val="004E7DAD"/>
    <w:rsid w:val="005115AA"/>
    <w:rsid w:val="005207B9"/>
    <w:rsid w:val="005911A8"/>
    <w:rsid w:val="005B1872"/>
    <w:rsid w:val="005B5385"/>
    <w:rsid w:val="006647C7"/>
    <w:rsid w:val="006B1D7F"/>
    <w:rsid w:val="00767E5B"/>
    <w:rsid w:val="007A4824"/>
    <w:rsid w:val="00824EC3"/>
    <w:rsid w:val="0084720B"/>
    <w:rsid w:val="00886E11"/>
    <w:rsid w:val="008D7A98"/>
    <w:rsid w:val="00911B1C"/>
    <w:rsid w:val="00955427"/>
    <w:rsid w:val="009702D2"/>
    <w:rsid w:val="00970997"/>
    <w:rsid w:val="0098766A"/>
    <w:rsid w:val="009B2599"/>
    <w:rsid w:val="009F4EA5"/>
    <w:rsid w:val="00A10910"/>
    <w:rsid w:val="00A70683"/>
    <w:rsid w:val="00A80B69"/>
    <w:rsid w:val="00B03990"/>
    <w:rsid w:val="00B5278C"/>
    <w:rsid w:val="00C00A4B"/>
    <w:rsid w:val="00CC3531"/>
    <w:rsid w:val="00CD149B"/>
    <w:rsid w:val="00CD4F42"/>
    <w:rsid w:val="00CE0528"/>
    <w:rsid w:val="00D77FEA"/>
    <w:rsid w:val="00E27404"/>
    <w:rsid w:val="00EC5565"/>
    <w:rsid w:val="00F25390"/>
    <w:rsid w:val="00F738D7"/>
    <w:rsid w:val="00F7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77C67"/>
  <w15:docId w15:val="{36D8602E-25DA-4DF0-9CFE-6DC25416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outlineLvl w:val="0"/>
    </w:pPr>
    <w:rPr>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hAnsi="Times New Roman" w:cs="Times New Roman"/>
      <w:sz w:val="20"/>
      <w:szCs w:val="20"/>
      <w:u w:val="single"/>
      <w:lang w:eastAsia="en-GB"/>
    </w:rPr>
  </w:style>
  <w:style w:type="paragraph" w:styleId="Title">
    <w:name w:val="Title"/>
    <w:basedOn w:val="Normal"/>
    <w:link w:val="TitleChar"/>
    <w:uiPriority w:val="99"/>
    <w:qFormat/>
    <w:pPr>
      <w:overflowPunct w:val="0"/>
      <w:autoSpaceDE w:val="0"/>
      <w:autoSpaceDN w:val="0"/>
      <w:adjustRightInd w:val="0"/>
      <w:jc w:val="center"/>
      <w:textAlignment w:val="baseline"/>
    </w:pPr>
    <w:rPr>
      <w:rFonts w:ascii="Comic Sans MS" w:hAnsi="Comic Sans MS" w:cs="Comic Sans MS"/>
      <w:b/>
      <w:bCs/>
      <w:sz w:val="20"/>
      <w:szCs w:val="20"/>
    </w:rPr>
  </w:style>
  <w:style w:type="character" w:customStyle="1" w:styleId="TitleChar">
    <w:name w:val="Title Char"/>
    <w:link w:val="Title"/>
    <w:uiPriority w:val="99"/>
    <w:rPr>
      <w:rFonts w:ascii="Comic Sans MS" w:hAnsi="Comic Sans MS" w:cs="Comic Sans MS"/>
      <w:b/>
      <w:bCs/>
      <w:sz w:val="20"/>
      <w:szCs w:val="20"/>
    </w:rPr>
  </w:style>
  <w:style w:type="paragraph" w:styleId="NormalWeb">
    <w:name w:val="Normal (Web)"/>
    <w:basedOn w:val="Normal"/>
    <w:uiPriority w:val="99"/>
    <w:pPr>
      <w:spacing w:before="100" w:beforeAutospacing="1" w:after="100" w:afterAutospacing="1"/>
    </w:pPr>
    <w:rPr>
      <w:lang w:eastAsia="en-GB"/>
    </w:rPr>
  </w:style>
  <w:style w:type="paragraph" w:styleId="BodyText">
    <w:name w:val="Body Text"/>
    <w:basedOn w:val="Normal"/>
    <w:link w:val="BodyTextChar"/>
    <w:uiPriority w:val="99"/>
    <w:rPr>
      <w:b/>
      <w:bCs/>
      <w:i/>
      <w:iCs/>
      <w:sz w:val="20"/>
      <w:szCs w:val="20"/>
      <w:lang w:eastAsia="en-GB"/>
    </w:rPr>
  </w:style>
  <w:style w:type="character" w:customStyle="1" w:styleId="BodyTextChar">
    <w:name w:val="Body Text Char"/>
    <w:link w:val="BodyText"/>
    <w:uiPriority w:val="99"/>
    <w:rPr>
      <w:rFonts w:ascii="Times New Roman" w:hAnsi="Times New Roman" w:cs="Times New Roman"/>
      <w:b/>
      <w:bCs/>
      <w:i/>
      <w:iCs/>
      <w:sz w:val="20"/>
      <w:szCs w:val="20"/>
      <w:lang w:eastAsia="en-GB"/>
    </w:rPr>
  </w:style>
  <w:style w:type="paragraph" w:styleId="Header">
    <w:name w:val="header"/>
    <w:basedOn w:val="Normal"/>
    <w:link w:val="HeaderChar"/>
    <w:uiPriority w:val="99"/>
    <w:pPr>
      <w:tabs>
        <w:tab w:val="center" w:pos="4320"/>
        <w:tab w:val="right" w:pos="8640"/>
      </w:tabs>
    </w:pPr>
    <w:rPr>
      <w:lang w:val="en-US"/>
    </w:rPr>
  </w:style>
  <w:style w:type="character" w:customStyle="1" w:styleId="HeaderChar">
    <w:name w:val="Header Char"/>
    <w:link w:val="Header"/>
    <w:uiPriority w:val="99"/>
    <w:rPr>
      <w:rFonts w:ascii="Times New Roman" w:hAnsi="Times New Roman" w:cs="Times New Roman"/>
      <w:sz w:val="24"/>
      <w:szCs w:val="24"/>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cs="Times New Roman"/>
      <w:sz w:val="24"/>
      <w:szCs w:val="24"/>
    </w:rPr>
  </w:style>
  <w:style w:type="paragraph" w:customStyle="1" w:styleId="ColorfulList-Accent11">
    <w:name w:val="Colorful List - Accent 11"/>
    <w:basedOn w:val="Normal"/>
    <w:uiPriority w:val="99"/>
    <w:pPr>
      <w:ind w:left="720"/>
    </w:pPr>
  </w:style>
  <w:style w:type="paragraph" w:styleId="Subtitle">
    <w:name w:val="Subtitle"/>
    <w:basedOn w:val="Normal"/>
    <w:link w:val="SubtitleChar"/>
    <w:uiPriority w:val="99"/>
    <w:qFormat/>
    <w:pPr>
      <w:overflowPunct w:val="0"/>
      <w:autoSpaceDE w:val="0"/>
      <w:autoSpaceDN w:val="0"/>
      <w:adjustRightInd w:val="0"/>
      <w:textAlignment w:val="baseline"/>
    </w:pPr>
    <w:rPr>
      <w:rFonts w:ascii="Comic Sans MS" w:hAnsi="Comic Sans MS" w:cs="Comic Sans MS"/>
      <w:sz w:val="20"/>
      <w:szCs w:val="20"/>
    </w:rPr>
  </w:style>
  <w:style w:type="character" w:customStyle="1" w:styleId="SubtitleChar">
    <w:name w:val="Subtitle Char"/>
    <w:link w:val="Subtitle"/>
    <w:uiPriority w:val="99"/>
    <w:rPr>
      <w:rFonts w:ascii="Comic Sans MS" w:hAnsi="Comic Sans MS" w:cs="Comic Sans MS"/>
      <w:sz w:val="20"/>
      <w:szCs w:val="20"/>
    </w:rPr>
  </w:style>
  <w:style w:type="paragraph" w:customStyle="1" w:styleId="aLCPSubhead">
    <w:name w:val="a LCP Subhead"/>
    <w:autoRedefine/>
    <w:uiPriority w:val="99"/>
    <w:pPr>
      <w:ind w:left="680" w:hanging="680"/>
    </w:pPr>
    <w:rPr>
      <w:rFonts w:ascii="Arial" w:hAnsi="Arial" w:cs="Arial"/>
      <w:b/>
      <w:bCs/>
      <w:color w:val="FF0000"/>
      <w:sz w:val="22"/>
      <w:szCs w:val="22"/>
      <w:lang w:eastAsia="en-US"/>
    </w:rPr>
  </w:style>
  <w:style w:type="paragraph" w:customStyle="1" w:styleId="aLCPBodytext">
    <w:name w:val="a LCP Body text"/>
    <w:autoRedefine/>
    <w:uiPriority w:val="99"/>
    <w:pPr>
      <w:jc w:val="both"/>
    </w:pPr>
    <w:rPr>
      <w:rFonts w:cs="Calibri"/>
      <w:color w:val="000000"/>
      <w:sz w:val="22"/>
      <w:szCs w:val="22"/>
      <w:lang w:eastAsia="en-US"/>
    </w:rPr>
  </w:style>
  <w:style w:type="character" w:customStyle="1" w:styleId="aLCPboldbodytext">
    <w:name w:val="a LCP bold body text"/>
    <w:uiPriority w:val="99"/>
    <w:rPr>
      <w:rFonts w:ascii="Arial" w:hAnsi="Arial" w:cs="Arial"/>
      <w:b/>
      <w:bCs/>
      <w:sz w:val="22"/>
      <w:szCs w:val="22"/>
      <w:u w:val="none"/>
      <w:effect w:val="none"/>
      <w:vertAlign w:val="baseline"/>
    </w:rPr>
  </w:style>
  <w:style w:type="paragraph" w:styleId="ListParagraph">
    <w:name w:val="List Paragraph"/>
    <w:basedOn w:val="Normal"/>
    <w:uiPriority w:val="99"/>
    <w:qFormat/>
    <w:pPr>
      <w:ind w:left="720"/>
    </w:p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lang w:eastAsia="en-US"/>
    </w:rPr>
  </w:style>
  <w:style w:type="paragraph" w:styleId="Revision">
    <w:name w:val="Revision"/>
    <w:hidden/>
    <w:uiPriority w:val="99"/>
    <w:rPr>
      <w:rFonts w:ascii="Times New Roman" w:hAnsi="Times New Roman"/>
      <w:sz w:val="24"/>
      <w:szCs w:val="24"/>
      <w:lang w:eastAsia="en-US"/>
    </w:rPr>
  </w:style>
  <w:style w:type="character" w:customStyle="1" w:styleId="normaltextrun">
    <w:name w:val="normaltextrun"/>
    <w:basedOn w:val="DefaultParagraphFont"/>
    <w:rsid w:val="001F0025"/>
  </w:style>
  <w:style w:type="character" w:customStyle="1" w:styleId="scxw53378920">
    <w:name w:val="scxw53378920"/>
    <w:basedOn w:val="DefaultParagraphFont"/>
    <w:rsid w:val="001F0025"/>
  </w:style>
  <w:style w:type="character" w:customStyle="1" w:styleId="eop">
    <w:name w:val="eop"/>
    <w:basedOn w:val="DefaultParagraphFont"/>
    <w:rsid w:val="001F0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1302</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8165</CharactersWithSpaces>
  <SharedDoc>false</SharedDoc>
  <HLinks>
    <vt:vector size="12" baseType="variant">
      <vt:variant>
        <vt:i4>4849681</vt:i4>
      </vt:variant>
      <vt:variant>
        <vt:i4>0</vt:i4>
      </vt:variant>
      <vt:variant>
        <vt:i4>0</vt:i4>
      </vt:variant>
      <vt:variant>
        <vt:i4>5</vt:i4>
      </vt:variant>
      <vt:variant>
        <vt:lpwstr>http://www.collingham.co.uk/london/about.htm</vt:lpwstr>
      </vt:variant>
      <vt:variant>
        <vt:lpwstr/>
      </vt:variant>
      <vt:variant>
        <vt:i4>4849681</vt:i4>
      </vt:variant>
      <vt:variant>
        <vt:i4>2108</vt:i4>
      </vt:variant>
      <vt:variant>
        <vt:i4>1025</vt:i4>
      </vt:variant>
      <vt:variant>
        <vt:i4>4</vt:i4>
      </vt:variant>
      <vt:variant>
        <vt:lpwstr>http://www.collingham.co.uk/london/about.htm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Brown</dc:creator>
  <cp:lastModifiedBy>James Allder</cp:lastModifiedBy>
  <cp:revision>5</cp:revision>
  <cp:lastPrinted>2016-05-16T16:32:00Z</cp:lastPrinted>
  <dcterms:created xsi:type="dcterms:W3CDTF">2026-04-24T10:16:00Z</dcterms:created>
  <dcterms:modified xsi:type="dcterms:W3CDTF">2026-05-19T14:38:00Z</dcterms:modified>
</cp:coreProperties>
</file>